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1DEC2" w14:textId="7F9C9D98" w:rsidR="00EF439E" w:rsidRPr="00862F52" w:rsidRDefault="00EF439E" w:rsidP="00EF439E">
      <w:pPr>
        <w:jc w:val="right"/>
        <w:rPr>
          <w:rFonts w:ascii="Futura Std Book" w:hAnsi="Futura Std Book" w:cs="Calibri"/>
          <w:color w:val="00A15F"/>
          <w:sz w:val="28"/>
          <w:szCs w:val="28"/>
        </w:rPr>
      </w:pPr>
      <w:r w:rsidRPr="00862F52">
        <w:rPr>
          <w:rFonts w:ascii="Futura Std Book" w:hAnsi="Futura Std Book" w:cs="Calibri"/>
          <w:noProof/>
          <w:color w:val="00A15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422E164" wp14:editId="41C8BCB9">
            <wp:simplePos x="0" y="0"/>
            <wp:positionH relativeFrom="column">
              <wp:posOffset>0</wp:posOffset>
            </wp:positionH>
            <wp:positionV relativeFrom="paragraph">
              <wp:posOffset>-241935</wp:posOffset>
            </wp:positionV>
            <wp:extent cx="1257300" cy="1257300"/>
            <wp:effectExtent l="0" t="0" r="1270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DSF LOGO FIN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2F52">
        <w:rPr>
          <w:rFonts w:ascii="Futura Std Book" w:hAnsi="Futura Std Book" w:cs="Calibri"/>
          <w:color w:val="00A15F"/>
          <w:sz w:val="28"/>
          <w:szCs w:val="28"/>
        </w:rPr>
        <w:t>MINUTES OF THE FEDERATION</w:t>
      </w:r>
      <w:r w:rsidR="002358DF" w:rsidRPr="00862F52">
        <w:rPr>
          <w:rFonts w:ascii="Futura Std Book" w:hAnsi="Futura Std Book" w:cs="Calibri"/>
          <w:color w:val="00A15F"/>
          <w:sz w:val="28"/>
          <w:szCs w:val="28"/>
        </w:rPr>
        <w:t xml:space="preserve"> </w:t>
      </w:r>
      <w:r w:rsidRPr="00862F52">
        <w:rPr>
          <w:rFonts w:ascii="Futura Std Book" w:hAnsi="Futura Std Book" w:cs="Calibri"/>
          <w:color w:val="00A15F"/>
          <w:sz w:val="28"/>
          <w:szCs w:val="28"/>
        </w:rPr>
        <w:t xml:space="preserve">RESOURCES MEETING </w:t>
      </w:r>
    </w:p>
    <w:p w14:paraId="603B86A0" w14:textId="5956DE37" w:rsidR="00EF439E" w:rsidRPr="00862F52" w:rsidRDefault="00584C9E" w:rsidP="00EF439E">
      <w:pPr>
        <w:pStyle w:val="Header"/>
        <w:jc w:val="right"/>
        <w:rPr>
          <w:rFonts w:ascii="Futura Std Book" w:hAnsi="Futura Std Book" w:cs="Calibri"/>
          <w:color w:val="00A15F"/>
          <w:szCs w:val="24"/>
        </w:rPr>
      </w:pPr>
      <w:r w:rsidRPr="00862F52">
        <w:rPr>
          <w:rFonts w:ascii="Futura Std Book" w:hAnsi="Futura Std Book" w:cs="Calibri"/>
          <w:color w:val="00A15F"/>
          <w:szCs w:val="24"/>
        </w:rPr>
        <w:t>THURSDAY 8 DECEMBER</w:t>
      </w:r>
      <w:r w:rsidR="00EF439E" w:rsidRPr="00862F52">
        <w:rPr>
          <w:rFonts w:ascii="Futura Std Book" w:hAnsi="Futura Std Book" w:cs="Calibri"/>
          <w:color w:val="00A15F"/>
          <w:szCs w:val="24"/>
        </w:rPr>
        <w:t xml:space="preserve"> 2016</w:t>
      </w:r>
    </w:p>
    <w:p w14:paraId="66A89345" w14:textId="394B5E12" w:rsidR="00EF439E" w:rsidRPr="00862F52" w:rsidRDefault="002358DF" w:rsidP="00EF439E">
      <w:pPr>
        <w:pStyle w:val="Header"/>
        <w:jc w:val="right"/>
        <w:rPr>
          <w:rFonts w:ascii="Futura Std Book" w:hAnsi="Futura Std Book" w:cs="Calibri"/>
          <w:color w:val="00A15F"/>
          <w:szCs w:val="24"/>
        </w:rPr>
      </w:pPr>
      <w:r w:rsidRPr="00862F52">
        <w:rPr>
          <w:rFonts w:ascii="Futura Std Book" w:hAnsi="Futura Std Book" w:cs="Calibri"/>
          <w:color w:val="00A15F"/>
          <w:szCs w:val="24"/>
        </w:rPr>
        <w:t xml:space="preserve">AT CATMOSE COLLEGE FROM </w:t>
      </w:r>
      <w:r w:rsidR="00455888" w:rsidRPr="00862F52">
        <w:rPr>
          <w:rFonts w:ascii="Futura Std Book" w:hAnsi="Futura Std Book" w:cs="Calibri"/>
          <w:color w:val="00A15F"/>
          <w:szCs w:val="24"/>
        </w:rPr>
        <w:t>8.15A</w:t>
      </w:r>
      <w:r w:rsidR="00584C9E" w:rsidRPr="00862F52">
        <w:rPr>
          <w:rFonts w:ascii="Futura Std Book" w:hAnsi="Futura Std Book" w:cs="Calibri"/>
          <w:color w:val="00A15F"/>
          <w:szCs w:val="24"/>
        </w:rPr>
        <w:t>M</w:t>
      </w:r>
    </w:p>
    <w:p w14:paraId="26DA15D0" w14:textId="2FC9446F" w:rsidR="009D524B" w:rsidRPr="00862F52" w:rsidRDefault="00EF439E" w:rsidP="00C40F66">
      <w:pPr>
        <w:rPr>
          <w:rFonts w:ascii="Futura Std Book" w:hAnsi="Futura Std Book" w:cs="Calibri"/>
          <w:color w:val="00A15F"/>
          <w:sz w:val="28"/>
          <w:szCs w:val="28"/>
        </w:rPr>
      </w:pPr>
      <w:r w:rsidRPr="00862F52">
        <w:rPr>
          <w:rFonts w:ascii="Futura Std Book" w:hAnsi="Futura Std Book" w:cs="Calibri"/>
          <w:color w:val="00A15F"/>
          <w:sz w:val="28"/>
          <w:szCs w:val="28"/>
        </w:rPr>
        <w:br w:type="textWrapping" w:clear="all"/>
      </w:r>
    </w:p>
    <w:p w14:paraId="6A791DE5" w14:textId="77777777" w:rsidR="00584C9E" w:rsidRPr="00862F52" w:rsidRDefault="00903EC6" w:rsidP="00584C9E">
      <w:pPr>
        <w:ind w:left="2160" w:hanging="2160"/>
        <w:rPr>
          <w:rFonts w:ascii="Futura Std Book" w:hAnsi="Futura Std Book" w:cs="Calibri"/>
          <w:color w:val="000000" w:themeColor="text1"/>
          <w:sz w:val="22"/>
          <w:szCs w:val="22"/>
        </w:rPr>
      </w:pPr>
      <w:r w:rsidRPr="00862F52">
        <w:rPr>
          <w:rFonts w:ascii="Futura Std Book" w:hAnsi="Futura Std Book" w:cs="Calibri"/>
          <w:sz w:val="22"/>
          <w:szCs w:val="22"/>
        </w:rPr>
        <w:t xml:space="preserve">Present: </w:t>
      </w:r>
      <w:r w:rsidR="00BB71AA" w:rsidRPr="00862F52">
        <w:rPr>
          <w:rFonts w:ascii="Futura Std Book" w:hAnsi="Futura Std Book" w:cs="Calibri"/>
          <w:sz w:val="22"/>
          <w:szCs w:val="22"/>
        </w:rPr>
        <w:t xml:space="preserve"> </w:t>
      </w:r>
      <w:r w:rsidR="00EF439E" w:rsidRPr="00862F52">
        <w:rPr>
          <w:rFonts w:ascii="Futura Std Book" w:hAnsi="Futura Std Book" w:cs="Calibri"/>
          <w:sz w:val="22"/>
          <w:szCs w:val="22"/>
        </w:rPr>
        <w:tab/>
      </w:r>
      <w:r w:rsidR="00BB71AA" w:rsidRPr="00862F52">
        <w:rPr>
          <w:rFonts w:ascii="Futura Std Book" w:hAnsi="Futura Std Book" w:cs="Calibri"/>
          <w:color w:val="000000" w:themeColor="text1"/>
          <w:sz w:val="22"/>
          <w:szCs w:val="22"/>
        </w:rPr>
        <w:t>Mr Williams (</w:t>
      </w:r>
      <w:r w:rsidR="00451EDA" w:rsidRPr="00862F52">
        <w:rPr>
          <w:rFonts w:ascii="Futura Std Book" w:hAnsi="Futura Std Book" w:cs="Calibri"/>
          <w:color w:val="000000" w:themeColor="text1"/>
          <w:sz w:val="22"/>
          <w:szCs w:val="22"/>
        </w:rPr>
        <w:t xml:space="preserve">Executive </w:t>
      </w:r>
      <w:r w:rsidR="00BB71AA" w:rsidRPr="00862F52">
        <w:rPr>
          <w:rFonts w:ascii="Futura Std Book" w:hAnsi="Futura Std Book" w:cs="Calibri"/>
          <w:color w:val="000000" w:themeColor="text1"/>
          <w:sz w:val="22"/>
          <w:szCs w:val="22"/>
        </w:rPr>
        <w:t xml:space="preserve">Principal), </w:t>
      </w:r>
      <w:r w:rsidR="002358DF" w:rsidRPr="00862F52">
        <w:rPr>
          <w:rFonts w:ascii="Futura Std Book" w:hAnsi="Futura Std Book" w:cs="Calibri"/>
          <w:color w:val="000000" w:themeColor="text1"/>
          <w:sz w:val="22"/>
          <w:szCs w:val="22"/>
        </w:rPr>
        <w:t xml:space="preserve">Mr Nicoll, </w:t>
      </w:r>
      <w:r w:rsidR="00584C9E" w:rsidRPr="00862F52">
        <w:rPr>
          <w:rFonts w:ascii="Futura Std Book" w:hAnsi="Futura Std Book" w:cs="Calibri"/>
          <w:color w:val="000000" w:themeColor="text1"/>
          <w:sz w:val="22"/>
          <w:szCs w:val="22"/>
        </w:rPr>
        <w:t xml:space="preserve">Mr </w:t>
      </w:r>
      <w:proofErr w:type="spellStart"/>
      <w:r w:rsidR="00584C9E" w:rsidRPr="00862F52">
        <w:rPr>
          <w:rFonts w:ascii="Futura Std Book" w:hAnsi="Futura Std Book" w:cs="Calibri"/>
          <w:color w:val="000000" w:themeColor="text1"/>
          <w:sz w:val="22"/>
          <w:szCs w:val="22"/>
        </w:rPr>
        <w:t>Mulvey</w:t>
      </w:r>
      <w:proofErr w:type="spellEnd"/>
      <w:r w:rsidR="00584C9E" w:rsidRPr="00862F52">
        <w:rPr>
          <w:rFonts w:ascii="Futura Std Book" w:hAnsi="Futura Std Book" w:cs="Calibri"/>
          <w:color w:val="000000" w:themeColor="text1"/>
          <w:sz w:val="22"/>
          <w:szCs w:val="22"/>
        </w:rPr>
        <w:t xml:space="preserve">, Mrs Hearth, </w:t>
      </w:r>
      <w:r w:rsidR="002358DF" w:rsidRPr="00862F52">
        <w:rPr>
          <w:rFonts w:ascii="Futura Std Book" w:hAnsi="Futura Std Book" w:cs="Calibri"/>
          <w:color w:val="000000" w:themeColor="text1"/>
          <w:sz w:val="22"/>
          <w:szCs w:val="22"/>
        </w:rPr>
        <w:t xml:space="preserve">Mrs </w:t>
      </w:r>
      <w:proofErr w:type="spellStart"/>
      <w:r w:rsidR="002358DF" w:rsidRPr="00862F52">
        <w:rPr>
          <w:rFonts w:ascii="Futura Std Book" w:hAnsi="Futura Std Book" w:cs="Calibri"/>
          <w:color w:val="000000" w:themeColor="text1"/>
          <w:sz w:val="22"/>
          <w:szCs w:val="22"/>
        </w:rPr>
        <w:t>Gilboy</w:t>
      </w:r>
      <w:proofErr w:type="spellEnd"/>
      <w:r w:rsidR="009D524B" w:rsidRPr="00862F52">
        <w:rPr>
          <w:rFonts w:ascii="Futura Std Book" w:hAnsi="Futura Std Book" w:cs="Calibri"/>
          <w:color w:val="000000" w:themeColor="text1"/>
          <w:sz w:val="22"/>
          <w:szCs w:val="22"/>
        </w:rPr>
        <w:t>, Dr Guthrie</w:t>
      </w:r>
      <w:r w:rsidR="00584C9E" w:rsidRPr="00862F52">
        <w:rPr>
          <w:rFonts w:ascii="Futura Std Book" w:hAnsi="Futura Std Book" w:cs="Calibri"/>
          <w:color w:val="000000" w:themeColor="text1"/>
          <w:sz w:val="22"/>
          <w:szCs w:val="22"/>
        </w:rPr>
        <w:t xml:space="preserve"> and Mr Holt.</w:t>
      </w:r>
    </w:p>
    <w:p w14:paraId="7B7185BA" w14:textId="437CC557" w:rsidR="0027587A" w:rsidRPr="00862F52" w:rsidRDefault="0027587A" w:rsidP="00584C9E">
      <w:pPr>
        <w:ind w:left="2160" w:hanging="2160"/>
        <w:rPr>
          <w:rFonts w:ascii="Futura Std Book" w:hAnsi="Futura Std Book" w:cs="Calibri"/>
          <w:color w:val="000000" w:themeColor="text1"/>
          <w:sz w:val="22"/>
          <w:szCs w:val="22"/>
        </w:rPr>
      </w:pPr>
      <w:r w:rsidRPr="00862F52">
        <w:rPr>
          <w:rFonts w:ascii="Futura Std Book" w:hAnsi="Futura Std Book" w:cs="Calibri"/>
          <w:color w:val="000000" w:themeColor="text1"/>
          <w:sz w:val="22"/>
          <w:szCs w:val="22"/>
        </w:rPr>
        <w:tab/>
      </w:r>
    </w:p>
    <w:p w14:paraId="4D242336" w14:textId="5BAF0ED7" w:rsidR="0027587A" w:rsidRPr="00862F52" w:rsidRDefault="0027587A" w:rsidP="0027587A">
      <w:pPr>
        <w:ind w:left="2160" w:hanging="2160"/>
        <w:rPr>
          <w:rFonts w:ascii="Futura Std Book" w:hAnsi="Futura Std Book" w:cs="Calibri"/>
          <w:color w:val="000000" w:themeColor="text1"/>
          <w:sz w:val="22"/>
          <w:szCs w:val="22"/>
        </w:rPr>
      </w:pPr>
      <w:r w:rsidRPr="00862F52">
        <w:rPr>
          <w:rFonts w:ascii="Futura Std Book" w:hAnsi="Futura Std Book" w:cs="Calibri"/>
          <w:color w:val="000000" w:themeColor="text1"/>
          <w:sz w:val="22"/>
          <w:szCs w:val="22"/>
        </w:rPr>
        <w:t>In attendance:</w:t>
      </w:r>
      <w:r w:rsidRPr="00862F52">
        <w:rPr>
          <w:rFonts w:ascii="Futura Std Book" w:hAnsi="Futura Std Book" w:cs="Calibri"/>
          <w:color w:val="FF0000"/>
          <w:sz w:val="22"/>
          <w:szCs w:val="22"/>
        </w:rPr>
        <w:t xml:space="preserve"> </w:t>
      </w:r>
      <w:r w:rsidRPr="00862F52">
        <w:rPr>
          <w:rFonts w:ascii="Futura Std Book" w:hAnsi="Futura Std Book" w:cs="Calibri"/>
          <w:color w:val="FF0000"/>
          <w:sz w:val="22"/>
          <w:szCs w:val="22"/>
        </w:rPr>
        <w:tab/>
      </w:r>
      <w:r w:rsidR="00D676D7" w:rsidRPr="00862F52">
        <w:rPr>
          <w:rFonts w:ascii="Futura Std Book" w:hAnsi="Futura Std Book" w:cs="Calibri"/>
          <w:color w:val="000000" w:themeColor="text1"/>
          <w:sz w:val="22"/>
          <w:szCs w:val="22"/>
        </w:rPr>
        <w:t>Mrs</w:t>
      </w:r>
      <w:r w:rsidR="00554C24" w:rsidRPr="00862F52">
        <w:rPr>
          <w:rFonts w:ascii="Futura Std Book" w:hAnsi="Futura Std Book" w:cs="Calibri"/>
          <w:color w:val="000000" w:themeColor="text1"/>
          <w:sz w:val="22"/>
          <w:szCs w:val="22"/>
        </w:rPr>
        <w:t xml:space="preserve"> Tyers (Clerk)</w:t>
      </w:r>
      <w:r w:rsidR="009D524B" w:rsidRPr="00862F52">
        <w:rPr>
          <w:rFonts w:ascii="Futura Std Book" w:hAnsi="Futura Std Book" w:cs="Calibri"/>
          <w:color w:val="000000" w:themeColor="text1"/>
          <w:sz w:val="22"/>
          <w:szCs w:val="22"/>
        </w:rPr>
        <w:t xml:space="preserve">, </w:t>
      </w:r>
      <w:r w:rsidR="002358DF" w:rsidRPr="00862F52">
        <w:rPr>
          <w:rFonts w:ascii="Futura Std Book" w:hAnsi="Futura Std Book" w:cs="Calibri"/>
          <w:color w:val="000000" w:themeColor="text1"/>
          <w:sz w:val="22"/>
          <w:szCs w:val="22"/>
        </w:rPr>
        <w:t>Mrs Ray</w:t>
      </w:r>
      <w:r w:rsidR="00584C9E" w:rsidRPr="00862F52">
        <w:rPr>
          <w:rFonts w:ascii="Futura Std Book" w:hAnsi="Futura Std Book" w:cs="Calibri"/>
          <w:color w:val="000000" w:themeColor="text1"/>
          <w:sz w:val="22"/>
          <w:szCs w:val="22"/>
        </w:rPr>
        <w:t xml:space="preserve">, Mark </w:t>
      </w:r>
      <w:r w:rsidR="00496429" w:rsidRPr="00862F52">
        <w:rPr>
          <w:rFonts w:ascii="Futura Std Book" w:hAnsi="Futura Std Book" w:cs="Calibri"/>
          <w:color w:val="000000" w:themeColor="text1"/>
          <w:sz w:val="22"/>
          <w:szCs w:val="22"/>
        </w:rPr>
        <w:t>Jackson (Ra</w:t>
      </w:r>
      <w:r w:rsidR="00584C9E" w:rsidRPr="00862F52">
        <w:rPr>
          <w:rFonts w:ascii="Futura Std Book" w:hAnsi="Futura Std Book" w:cs="Calibri"/>
          <w:color w:val="000000" w:themeColor="text1"/>
          <w:sz w:val="22"/>
          <w:szCs w:val="22"/>
        </w:rPr>
        <w:t>wlinson’s)</w:t>
      </w:r>
    </w:p>
    <w:p w14:paraId="7E67A528" w14:textId="77777777" w:rsidR="0027587A" w:rsidRPr="00862F52" w:rsidRDefault="0027587A" w:rsidP="0027587A">
      <w:pPr>
        <w:ind w:left="1440" w:hanging="1440"/>
        <w:rPr>
          <w:rFonts w:ascii="Futura Std Book" w:hAnsi="Futura Std Book" w:cs="Calibri"/>
          <w:color w:val="000000"/>
          <w:sz w:val="22"/>
          <w:szCs w:val="22"/>
        </w:rPr>
      </w:pPr>
    </w:p>
    <w:tbl>
      <w:tblPr>
        <w:tblW w:w="9356" w:type="dxa"/>
        <w:tblInd w:w="-459" w:type="dxa"/>
        <w:tblLook w:val="01E0" w:firstRow="1" w:lastRow="1" w:firstColumn="1" w:lastColumn="1" w:noHBand="0" w:noVBand="0"/>
      </w:tblPr>
      <w:tblGrid>
        <w:gridCol w:w="993"/>
        <w:gridCol w:w="8363"/>
      </w:tblGrid>
      <w:tr w:rsidR="00274A5E" w:rsidRPr="00862F52" w14:paraId="634B339D" w14:textId="77777777" w:rsidTr="00C86A38">
        <w:tc>
          <w:tcPr>
            <w:tcW w:w="993" w:type="dxa"/>
          </w:tcPr>
          <w:p w14:paraId="6937E7DD" w14:textId="77777777" w:rsidR="00274A5E" w:rsidRPr="00862F52" w:rsidRDefault="00274A5E" w:rsidP="001B685B">
            <w:pPr>
              <w:numPr>
                <w:ilvl w:val="0"/>
                <w:numId w:val="18"/>
              </w:numPr>
              <w:rPr>
                <w:rFonts w:ascii="Futura Std Book" w:hAnsi="Futura Std Book" w:cs="Calibri"/>
                <w:sz w:val="22"/>
                <w:szCs w:val="22"/>
                <w:u w:val="single"/>
              </w:rPr>
            </w:pPr>
          </w:p>
        </w:tc>
        <w:tc>
          <w:tcPr>
            <w:tcW w:w="8363" w:type="dxa"/>
          </w:tcPr>
          <w:p w14:paraId="150BFC1B" w14:textId="5D1445CE" w:rsidR="002358DF" w:rsidRPr="00862F52" w:rsidRDefault="00274A5E" w:rsidP="002358DF">
            <w:pPr>
              <w:rPr>
                <w:rFonts w:ascii="Futura Std Book" w:hAnsi="Futura Std Book" w:cs="Calibri"/>
                <w:color w:val="00B050"/>
                <w:sz w:val="22"/>
                <w:szCs w:val="22"/>
              </w:rPr>
            </w:pPr>
            <w:r w:rsidRPr="00862F52">
              <w:rPr>
                <w:rFonts w:ascii="Futura Std Book" w:hAnsi="Futura Std Book" w:cs="Calibri"/>
                <w:color w:val="00B050"/>
                <w:sz w:val="22"/>
                <w:szCs w:val="22"/>
              </w:rPr>
              <w:t>Apologies for absence</w:t>
            </w:r>
            <w:r w:rsidR="00862F52">
              <w:rPr>
                <w:rFonts w:ascii="Futura Std Book" w:hAnsi="Futura Std Book" w:cs="Calibri"/>
                <w:color w:val="00B050"/>
                <w:sz w:val="22"/>
                <w:szCs w:val="22"/>
              </w:rPr>
              <w:t xml:space="preserve">.  </w:t>
            </w:r>
            <w:r w:rsidR="00823B83" w:rsidRPr="00862F52">
              <w:rPr>
                <w:rFonts w:ascii="Futura Std Book" w:hAnsi="Futura Std Book" w:cs="Calibri"/>
                <w:sz w:val="22"/>
                <w:szCs w:val="22"/>
              </w:rPr>
              <w:t>A</w:t>
            </w:r>
            <w:r w:rsidR="00451EDA" w:rsidRPr="00862F52">
              <w:rPr>
                <w:rFonts w:ascii="Futura Std Book" w:hAnsi="Futura Std Book" w:cs="Calibri"/>
                <w:sz w:val="22"/>
                <w:szCs w:val="22"/>
              </w:rPr>
              <w:t>pologi</w:t>
            </w:r>
            <w:r w:rsidR="00823B83" w:rsidRPr="00862F52">
              <w:rPr>
                <w:rFonts w:ascii="Futura Std Book" w:hAnsi="Futura Std Book" w:cs="Calibri"/>
                <w:sz w:val="22"/>
                <w:szCs w:val="22"/>
              </w:rPr>
              <w:t xml:space="preserve">es were received and accepted from </w:t>
            </w:r>
            <w:r w:rsidR="00584C9E" w:rsidRPr="00862F52">
              <w:rPr>
                <w:rFonts w:ascii="Futura Std Book" w:hAnsi="Futura Std Book" w:cs="Calibri"/>
                <w:sz w:val="22"/>
                <w:szCs w:val="22"/>
              </w:rPr>
              <w:t>Mr Wainwright.</w:t>
            </w:r>
            <w:r w:rsidR="00862F52">
              <w:rPr>
                <w:rFonts w:ascii="Futura Std Book" w:hAnsi="Futura Std Book" w:cs="Calibri"/>
                <w:sz w:val="22"/>
                <w:szCs w:val="22"/>
              </w:rPr>
              <w:t xml:space="preserve">  Trustees were made aware that following his initial resignation, Mr Wainwright had been offered a 3-month sabbatical due to ill-health.</w:t>
            </w:r>
          </w:p>
          <w:p w14:paraId="4C93F5D8" w14:textId="643309CD" w:rsidR="00274A5E" w:rsidRPr="00862F52" w:rsidRDefault="002358DF" w:rsidP="002358DF">
            <w:pPr>
              <w:rPr>
                <w:rFonts w:ascii="Futura Std Book" w:hAnsi="Futura Std Book" w:cs="Calibri"/>
                <w:sz w:val="22"/>
                <w:szCs w:val="22"/>
              </w:rPr>
            </w:pPr>
            <w:r w:rsidRPr="00862F52">
              <w:rPr>
                <w:rFonts w:ascii="Futura Std Book" w:hAnsi="Futura Std Book" w:cs="Calibri"/>
                <w:sz w:val="22"/>
                <w:szCs w:val="22"/>
              </w:rPr>
              <w:t xml:space="preserve"> </w:t>
            </w:r>
          </w:p>
        </w:tc>
      </w:tr>
      <w:tr w:rsidR="00274A5E" w:rsidRPr="00862F52" w14:paraId="7F40017F" w14:textId="77777777" w:rsidTr="00C86A38">
        <w:tc>
          <w:tcPr>
            <w:tcW w:w="993" w:type="dxa"/>
          </w:tcPr>
          <w:p w14:paraId="5707FE34" w14:textId="77777777" w:rsidR="00274A5E" w:rsidRPr="00862F52" w:rsidRDefault="00274A5E" w:rsidP="001B685B">
            <w:pPr>
              <w:numPr>
                <w:ilvl w:val="0"/>
                <w:numId w:val="18"/>
              </w:numPr>
              <w:rPr>
                <w:rFonts w:ascii="Futura Std Book" w:hAnsi="Futura Std Book" w:cs="Calibri"/>
                <w:sz w:val="22"/>
                <w:szCs w:val="22"/>
                <w:u w:val="single"/>
              </w:rPr>
            </w:pPr>
          </w:p>
        </w:tc>
        <w:tc>
          <w:tcPr>
            <w:tcW w:w="8363" w:type="dxa"/>
          </w:tcPr>
          <w:p w14:paraId="24677231" w14:textId="6FFC37A9" w:rsidR="00554C24" w:rsidRPr="00862F52" w:rsidRDefault="00D61F6F" w:rsidP="00451EDA">
            <w:pPr>
              <w:rPr>
                <w:rFonts w:ascii="Futura Std Book" w:hAnsi="Futura Std Book" w:cs="Calibri"/>
                <w:color w:val="00B050"/>
                <w:sz w:val="22"/>
                <w:szCs w:val="22"/>
              </w:rPr>
            </w:pPr>
            <w:r w:rsidRPr="00862F52">
              <w:rPr>
                <w:rFonts w:ascii="Futura Std Book" w:hAnsi="Futura Std Book" w:cs="Calibri"/>
                <w:color w:val="00B050"/>
                <w:sz w:val="22"/>
                <w:szCs w:val="22"/>
              </w:rPr>
              <w:t>Declaration of Business Interest</w:t>
            </w:r>
            <w:r w:rsidR="00316372" w:rsidRPr="00862F52">
              <w:rPr>
                <w:rFonts w:ascii="Futura Std Book" w:hAnsi="Futura Std Book" w:cs="Calibri"/>
                <w:color w:val="00B050"/>
                <w:sz w:val="22"/>
                <w:szCs w:val="22"/>
              </w:rPr>
              <w:t xml:space="preserve">.  </w:t>
            </w:r>
            <w:r w:rsidR="00823B83" w:rsidRPr="00862F52">
              <w:rPr>
                <w:rFonts w:ascii="Futura Std Book" w:hAnsi="Futura Std Book" w:cs="Calibri"/>
                <w:sz w:val="22"/>
                <w:szCs w:val="22"/>
              </w:rPr>
              <w:t>None</w:t>
            </w:r>
          </w:p>
          <w:p w14:paraId="7F4E7088" w14:textId="77777777" w:rsidR="00823B83" w:rsidRPr="00862F52" w:rsidRDefault="00823B83" w:rsidP="00451EDA">
            <w:pPr>
              <w:rPr>
                <w:rFonts w:ascii="Futura Std Book" w:hAnsi="Futura Std Book" w:cs="Calibri"/>
                <w:sz w:val="22"/>
                <w:szCs w:val="22"/>
              </w:rPr>
            </w:pPr>
          </w:p>
        </w:tc>
      </w:tr>
      <w:tr w:rsidR="00584C9E" w:rsidRPr="00862F52" w14:paraId="5D2406F0" w14:textId="77777777" w:rsidTr="00C86A38">
        <w:tc>
          <w:tcPr>
            <w:tcW w:w="993" w:type="dxa"/>
          </w:tcPr>
          <w:p w14:paraId="7B29EB01" w14:textId="77777777" w:rsidR="00584C9E" w:rsidRPr="00862F52" w:rsidRDefault="00584C9E" w:rsidP="001B685B">
            <w:pPr>
              <w:numPr>
                <w:ilvl w:val="0"/>
                <w:numId w:val="18"/>
              </w:numPr>
              <w:rPr>
                <w:rFonts w:ascii="Futura Std Book" w:hAnsi="Futura Std Book" w:cs="Calibri"/>
                <w:sz w:val="22"/>
                <w:szCs w:val="22"/>
                <w:u w:val="single"/>
              </w:rPr>
            </w:pPr>
          </w:p>
        </w:tc>
        <w:tc>
          <w:tcPr>
            <w:tcW w:w="8363" w:type="dxa"/>
          </w:tcPr>
          <w:p w14:paraId="6FA31469" w14:textId="7B984155" w:rsidR="00584C9E" w:rsidRPr="00862F52" w:rsidRDefault="00584C9E" w:rsidP="00451EDA">
            <w:pPr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</w:pPr>
            <w:r w:rsidRPr="00862F52">
              <w:rPr>
                <w:rFonts w:ascii="Futura Std Book" w:hAnsi="Futura Std Book" w:cs="Calibri"/>
                <w:color w:val="00B050"/>
                <w:sz w:val="22"/>
                <w:szCs w:val="22"/>
              </w:rPr>
              <w:t xml:space="preserve">Minutes of the previous meeting.  </w:t>
            </w:r>
            <w:r w:rsidRPr="00862F52"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  <w:t xml:space="preserve">The </w:t>
            </w:r>
            <w:r w:rsidR="00862F52"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  <w:t xml:space="preserve">‘confidential’ </w:t>
            </w:r>
            <w:r w:rsidRPr="00862F52"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  <w:t xml:space="preserve">minutes of the meeting held on both 6 and 7 October 2016 were agreed to be a true and accurate record of the meeting and were signed by Mrs </w:t>
            </w:r>
            <w:proofErr w:type="spellStart"/>
            <w:r w:rsidRPr="00862F52"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  <w:t>Gilboy</w:t>
            </w:r>
            <w:proofErr w:type="spellEnd"/>
            <w:r w:rsidRPr="00862F52"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  <w:t xml:space="preserve"> as Chair.</w:t>
            </w:r>
          </w:p>
          <w:p w14:paraId="12298019" w14:textId="4A2B0672" w:rsidR="00584C9E" w:rsidRPr="00862F52" w:rsidRDefault="00584C9E" w:rsidP="00451EDA">
            <w:pPr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</w:pPr>
          </w:p>
        </w:tc>
      </w:tr>
      <w:tr w:rsidR="00584C9E" w:rsidRPr="00862F52" w14:paraId="5DBA215E" w14:textId="77777777" w:rsidTr="00C86A38">
        <w:tc>
          <w:tcPr>
            <w:tcW w:w="993" w:type="dxa"/>
          </w:tcPr>
          <w:p w14:paraId="37C11239" w14:textId="77777777" w:rsidR="00584C9E" w:rsidRPr="00862F52" w:rsidRDefault="00584C9E" w:rsidP="001B685B">
            <w:pPr>
              <w:numPr>
                <w:ilvl w:val="0"/>
                <w:numId w:val="18"/>
              </w:numPr>
              <w:rPr>
                <w:rFonts w:ascii="Futura Std Book" w:hAnsi="Futura Std Book" w:cs="Calibri"/>
                <w:sz w:val="22"/>
                <w:szCs w:val="22"/>
                <w:u w:val="single"/>
              </w:rPr>
            </w:pPr>
          </w:p>
        </w:tc>
        <w:tc>
          <w:tcPr>
            <w:tcW w:w="8363" w:type="dxa"/>
          </w:tcPr>
          <w:p w14:paraId="15204C12" w14:textId="77777777" w:rsidR="00584C9E" w:rsidRPr="00862F52" w:rsidRDefault="00584C9E" w:rsidP="00451EDA">
            <w:pPr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</w:pPr>
            <w:r w:rsidRPr="00862F52">
              <w:rPr>
                <w:rFonts w:ascii="Futura Std Book" w:hAnsi="Futura Std Book" w:cs="Calibri"/>
                <w:color w:val="00B050"/>
                <w:sz w:val="22"/>
                <w:szCs w:val="22"/>
              </w:rPr>
              <w:t xml:space="preserve">Matters Arising.  </w:t>
            </w:r>
            <w:r w:rsidRPr="00862F52"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  <w:t>None.</w:t>
            </w:r>
          </w:p>
          <w:p w14:paraId="04E4EF39" w14:textId="1416162A" w:rsidR="00584C9E" w:rsidRPr="00862F52" w:rsidRDefault="00584C9E" w:rsidP="00451EDA">
            <w:pPr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</w:pPr>
          </w:p>
        </w:tc>
      </w:tr>
      <w:tr w:rsidR="00584C9E" w:rsidRPr="00862F52" w14:paraId="693AFEB9" w14:textId="77777777" w:rsidTr="00C86A38">
        <w:tc>
          <w:tcPr>
            <w:tcW w:w="993" w:type="dxa"/>
          </w:tcPr>
          <w:p w14:paraId="7A76D54E" w14:textId="77777777" w:rsidR="00584C9E" w:rsidRPr="00862F52" w:rsidRDefault="00584C9E" w:rsidP="001B685B">
            <w:pPr>
              <w:numPr>
                <w:ilvl w:val="0"/>
                <w:numId w:val="18"/>
              </w:numPr>
              <w:rPr>
                <w:rFonts w:ascii="Futura Std Book" w:hAnsi="Futura Std Book" w:cs="Calibri"/>
                <w:sz w:val="22"/>
                <w:szCs w:val="22"/>
                <w:u w:val="single"/>
              </w:rPr>
            </w:pPr>
          </w:p>
        </w:tc>
        <w:tc>
          <w:tcPr>
            <w:tcW w:w="8363" w:type="dxa"/>
          </w:tcPr>
          <w:p w14:paraId="6E2345FD" w14:textId="46981194" w:rsidR="00584C9E" w:rsidRPr="00862F52" w:rsidRDefault="00584C9E" w:rsidP="00451EDA">
            <w:pPr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</w:pPr>
            <w:r w:rsidRPr="00862F52">
              <w:rPr>
                <w:rFonts w:ascii="Futura Std Book" w:hAnsi="Futura Std Book" w:cs="Calibri"/>
                <w:color w:val="008000"/>
                <w:sz w:val="22"/>
                <w:szCs w:val="22"/>
              </w:rPr>
              <w:t xml:space="preserve">Auditor’s Report.  </w:t>
            </w:r>
            <w:r w:rsidR="00C32955"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  <w:t>Mr Jackson</w:t>
            </w:r>
            <w:bookmarkStart w:id="0" w:name="_GoBack"/>
            <w:bookmarkEnd w:id="0"/>
            <w:r w:rsidRPr="00862F52"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  <w:t xml:space="preserve"> was </w:t>
            </w:r>
            <w:r w:rsidR="00E63BAF" w:rsidRPr="00862F52"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  <w:t>welcomed to the meeting and presented the Rutland &amp; District Schools’ Federation accounts for the period ended 31 August 2016.</w:t>
            </w:r>
          </w:p>
          <w:p w14:paraId="154FA9B5" w14:textId="77777777" w:rsidR="00E63BAF" w:rsidRPr="00862F52" w:rsidRDefault="00E63BAF" w:rsidP="00451EDA">
            <w:pPr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</w:pPr>
          </w:p>
          <w:p w14:paraId="2C2E54A1" w14:textId="188702F6" w:rsidR="00E63BAF" w:rsidRPr="00862F52" w:rsidRDefault="00E63BAF" w:rsidP="00451EDA">
            <w:pPr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</w:pPr>
            <w:r w:rsidRPr="00862F52"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  <w:t xml:space="preserve">Governors were made aware </w:t>
            </w:r>
            <w:r w:rsidR="00862F52"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  <w:t xml:space="preserve">of </w:t>
            </w:r>
            <w:r w:rsidRPr="00862F52"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  <w:t xml:space="preserve">available funds of approximately £1.4million with the policy stating </w:t>
            </w:r>
            <w:r w:rsidR="005E5BF0" w:rsidRPr="00862F52"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  <w:t xml:space="preserve">the need to maintain </w:t>
            </w:r>
            <w:r w:rsidRPr="00862F52"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  <w:t>reserve of £550k</w:t>
            </w:r>
            <w:r w:rsidR="005E5BF0" w:rsidRPr="00862F52"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  <w:t>.  Governors were assured that all the schools within the Federation would have an increased NOR.</w:t>
            </w:r>
          </w:p>
          <w:p w14:paraId="1B649A54" w14:textId="503FBDD9" w:rsidR="00455888" w:rsidRPr="00862F52" w:rsidRDefault="00455888" w:rsidP="00451EDA">
            <w:pPr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</w:pPr>
          </w:p>
          <w:p w14:paraId="7D814E6C" w14:textId="4CFD11E1" w:rsidR="00455888" w:rsidRPr="00862F52" w:rsidRDefault="00455888" w:rsidP="00451EDA">
            <w:pPr>
              <w:rPr>
                <w:rFonts w:ascii="Futura Std Book" w:hAnsi="Futura Std Book" w:cs="Calibri"/>
                <w:b/>
                <w:color w:val="000000" w:themeColor="text1"/>
                <w:sz w:val="22"/>
                <w:szCs w:val="22"/>
              </w:rPr>
            </w:pPr>
            <w:r w:rsidRPr="00862F52">
              <w:rPr>
                <w:rFonts w:ascii="Futura Std Book" w:hAnsi="Futura Std Book" w:cs="Calibri"/>
                <w:b/>
                <w:color w:val="000000" w:themeColor="text1"/>
                <w:sz w:val="22"/>
                <w:szCs w:val="22"/>
              </w:rPr>
              <w:t>Governors recommended the financial accounts for formal ratification by the Trust Board at their meeting being held following this meeting.</w:t>
            </w:r>
          </w:p>
          <w:p w14:paraId="23A3BDD4" w14:textId="77777777" w:rsidR="00455888" w:rsidRPr="00862F52" w:rsidRDefault="00455888" w:rsidP="00451EDA">
            <w:pPr>
              <w:rPr>
                <w:rFonts w:ascii="Futura Std Book" w:hAnsi="Futura Std Book" w:cs="Calibri"/>
                <w:b/>
                <w:color w:val="000000" w:themeColor="text1"/>
                <w:sz w:val="22"/>
                <w:szCs w:val="22"/>
              </w:rPr>
            </w:pPr>
          </w:p>
          <w:p w14:paraId="5BB646BB" w14:textId="7A30D162" w:rsidR="00455888" w:rsidRPr="00862F52" w:rsidRDefault="00455888" w:rsidP="00451EDA">
            <w:pPr>
              <w:rPr>
                <w:rFonts w:ascii="Futura Std Book" w:hAnsi="Futura Std Book" w:cs="Calibri"/>
                <w:b/>
                <w:color w:val="000000" w:themeColor="text1"/>
                <w:sz w:val="22"/>
                <w:szCs w:val="22"/>
              </w:rPr>
            </w:pPr>
            <w:r w:rsidRPr="00862F52"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  <w:t xml:space="preserve">Governors requested a ½ day training </w:t>
            </w:r>
            <w:r w:rsidR="00496429" w:rsidRPr="00862F52"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  <w:t>session to ensure they feel fully informed and understand their responsibility.</w:t>
            </w:r>
            <w:r w:rsidR="00862F52"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  <w:t xml:space="preserve">  </w:t>
            </w:r>
            <w:r w:rsidR="00862F52">
              <w:rPr>
                <w:rFonts w:ascii="Futura Std Book" w:hAnsi="Futura Std Book" w:cs="Calibri"/>
                <w:b/>
                <w:color w:val="000000" w:themeColor="text1"/>
                <w:sz w:val="22"/>
                <w:szCs w:val="22"/>
              </w:rPr>
              <w:t>ACTION NR/NT</w:t>
            </w:r>
          </w:p>
          <w:p w14:paraId="65D92612" w14:textId="77777777" w:rsidR="00496429" w:rsidRPr="00862F52" w:rsidRDefault="00496429" w:rsidP="00451EDA">
            <w:pPr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</w:pPr>
          </w:p>
          <w:p w14:paraId="5A40F51E" w14:textId="63BB7F7C" w:rsidR="00E63BAF" w:rsidRPr="00862F52" w:rsidRDefault="00496429" w:rsidP="00451EDA">
            <w:pPr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</w:pPr>
            <w:r w:rsidRPr="00862F52"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  <w:t>Mr Jackson left the meeting.</w:t>
            </w:r>
          </w:p>
          <w:p w14:paraId="3BE20733" w14:textId="6BB08676" w:rsidR="00D74D2B" w:rsidRPr="00862F52" w:rsidRDefault="00D74D2B" w:rsidP="00451EDA">
            <w:pPr>
              <w:rPr>
                <w:rFonts w:ascii="Futura Std Book" w:hAnsi="Futura Std Book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496429" w:rsidRPr="00862F52" w14:paraId="092D0238" w14:textId="77777777" w:rsidTr="00C86A38">
        <w:tc>
          <w:tcPr>
            <w:tcW w:w="993" w:type="dxa"/>
          </w:tcPr>
          <w:p w14:paraId="74D2074B" w14:textId="6FB877AC" w:rsidR="00496429" w:rsidRPr="00862F52" w:rsidRDefault="00496429" w:rsidP="001B685B">
            <w:pPr>
              <w:numPr>
                <w:ilvl w:val="0"/>
                <w:numId w:val="18"/>
              </w:numPr>
              <w:rPr>
                <w:rFonts w:ascii="Futura Std Book" w:hAnsi="Futura Std Book" w:cs="Calibri"/>
                <w:sz w:val="22"/>
                <w:szCs w:val="22"/>
                <w:u w:val="single"/>
              </w:rPr>
            </w:pPr>
          </w:p>
        </w:tc>
        <w:tc>
          <w:tcPr>
            <w:tcW w:w="8363" w:type="dxa"/>
          </w:tcPr>
          <w:p w14:paraId="2B16B301" w14:textId="77777777" w:rsidR="00496429" w:rsidRPr="00862F52" w:rsidRDefault="00496429" w:rsidP="00451EDA">
            <w:pPr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</w:pPr>
            <w:r w:rsidRPr="00862F52">
              <w:rPr>
                <w:rFonts w:ascii="Futura Std Book" w:hAnsi="Futura Std Book" w:cs="Calibri"/>
                <w:color w:val="008000"/>
                <w:sz w:val="22"/>
                <w:szCs w:val="22"/>
              </w:rPr>
              <w:t xml:space="preserve">Financial Report.  </w:t>
            </w:r>
            <w:r w:rsidRPr="00862F52"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  <w:t>The financial report was circulated prior to the meeting.</w:t>
            </w:r>
          </w:p>
          <w:p w14:paraId="20DE09FA" w14:textId="77777777" w:rsidR="00496429" w:rsidRPr="00862F52" w:rsidRDefault="00496429" w:rsidP="00451EDA">
            <w:pPr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</w:pPr>
          </w:p>
          <w:p w14:paraId="0C7E0D9A" w14:textId="77777777" w:rsidR="00496429" w:rsidRPr="00862F52" w:rsidRDefault="00316372" w:rsidP="00451EDA">
            <w:pPr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</w:pPr>
            <w:r w:rsidRPr="00862F52"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  <w:t>Trustees were made aware of the ‘Total Recurrent Balance Brought Forward’ figures going forward to 2020_2021.  Mr Williams outlined how the staffing needs are calculated.</w:t>
            </w:r>
          </w:p>
          <w:p w14:paraId="39F04A1A" w14:textId="77777777" w:rsidR="00316372" w:rsidRPr="00862F52" w:rsidRDefault="00316372" w:rsidP="00451EDA">
            <w:pPr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</w:pPr>
          </w:p>
          <w:p w14:paraId="08DEE3C8" w14:textId="0D2CC8B4" w:rsidR="00D74D2B" w:rsidRPr="00862F52" w:rsidRDefault="00316372" w:rsidP="00451EDA">
            <w:pPr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</w:pPr>
            <w:r w:rsidRPr="00862F52"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  <w:t xml:space="preserve">Mr Williams outlined his concerns about retaining senior support staff </w:t>
            </w:r>
            <w:r w:rsidR="00D74D2B" w:rsidRPr="00862F52"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  <w:t>that are invaluable to the company.</w:t>
            </w:r>
          </w:p>
          <w:p w14:paraId="0A1C5C5D" w14:textId="77777777" w:rsidR="00D74D2B" w:rsidRPr="00862F52" w:rsidRDefault="00D74D2B" w:rsidP="00451EDA">
            <w:pPr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</w:pPr>
          </w:p>
          <w:p w14:paraId="3C29323F" w14:textId="529E2686" w:rsidR="00D74D2B" w:rsidRPr="00862F52" w:rsidRDefault="00D74D2B" w:rsidP="00451EDA">
            <w:pPr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</w:pPr>
            <w:r w:rsidRPr="00862F52"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  <w:t xml:space="preserve">Dr Guthrie </w:t>
            </w:r>
            <w:r w:rsidR="00862F52"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  <w:t>requested a</w:t>
            </w:r>
            <w:r w:rsidRPr="00862F52"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  <w:t xml:space="preserve"> brief explanation as to why the </w:t>
            </w:r>
            <w:proofErr w:type="spellStart"/>
            <w:r w:rsidRPr="00862F52"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  <w:t>Catmose</w:t>
            </w:r>
            <w:proofErr w:type="spellEnd"/>
            <w:r w:rsidRPr="00862F52"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  <w:t xml:space="preserve"> College budget is showing a high and unexpected deficit.  Mrs Ray confirmed that staffing costs were much higher than expected.</w:t>
            </w:r>
            <w:r w:rsidR="005E5BB6" w:rsidRPr="00862F52"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  <w:t xml:space="preserve">  Dr Guthrie queried the large expenditure lines of the budget and the cash flow.</w:t>
            </w:r>
          </w:p>
          <w:p w14:paraId="5E1ECD72" w14:textId="77777777" w:rsidR="001A3572" w:rsidRPr="00862F52" w:rsidRDefault="001A3572" w:rsidP="00451EDA">
            <w:pPr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</w:pPr>
          </w:p>
          <w:p w14:paraId="5EBC64BB" w14:textId="77777777" w:rsidR="001A3572" w:rsidRPr="00862F52" w:rsidRDefault="001A3572" w:rsidP="00451EDA">
            <w:pPr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</w:pPr>
            <w:r w:rsidRPr="00862F52"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  <w:t>Trustees discussed dates of future projects and the risks on the costs going forward.</w:t>
            </w:r>
          </w:p>
          <w:p w14:paraId="7C713D5C" w14:textId="77777777" w:rsidR="001A3572" w:rsidRPr="00862F52" w:rsidRDefault="001A3572" w:rsidP="00451EDA">
            <w:pPr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</w:pPr>
          </w:p>
          <w:p w14:paraId="3FDE537D" w14:textId="5B0D6A9B" w:rsidR="001A3572" w:rsidRPr="00862F52" w:rsidRDefault="001A3572" w:rsidP="00451EDA">
            <w:pPr>
              <w:rPr>
                <w:rFonts w:ascii="Futura Std Book" w:hAnsi="Futura Std Book" w:cs="Calibri"/>
                <w:b/>
                <w:color w:val="000000" w:themeColor="text1"/>
                <w:sz w:val="22"/>
                <w:szCs w:val="22"/>
              </w:rPr>
            </w:pPr>
            <w:r w:rsidRPr="00862F52"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  <w:t>Mr Williams agreed to return to a future meeting with staffing costs outlined.</w:t>
            </w:r>
            <w:r w:rsidR="00862F52"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  <w:t xml:space="preserve">  </w:t>
            </w:r>
            <w:r w:rsidR="00862F52">
              <w:rPr>
                <w:rFonts w:ascii="Futura Std Book" w:hAnsi="Futura Std Book" w:cs="Calibri"/>
                <w:b/>
                <w:color w:val="000000" w:themeColor="text1"/>
                <w:sz w:val="22"/>
                <w:szCs w:val="22"/>
              </w:rPr>
              <w:t>ACTION SPW</w:t>
            </w:r>
          </w:p>
          <w:p w14:paraId="386EAE99" w14:textId="76072E09" w:rsidR="00316372" w:rsidRPr="00862F52" w:rsidRDefault="00316372" w:rsidP="00451EDA">
            <w:pPr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</w:pPr>
          </w:p>
        </w:tc>
      </w:tr>
      <w:tr w:rsidR="001A3572" w:rsidRPr="00862F52" w14:paraId="5029C30E" w14:textId="77777777" w:rsidTr="00C86A38">
        <w:tc>
          <w:tcPr>
            <w:tcW w:w="993" w:type="dxa"/>
          </w:tcPr>
          <w:p w14:paraId="2FD6829F" w14:textId="77777777" w:rsidR="001A3572" w:rsidRPr="00862F52" w:rsidRDefault="001A3572" w:rsidP="001B685B">
            <w:pPr>
              <w:numPr>
                <w:ilvl w:val="0"/>
                <w:numId w:val="18"/>
              </w:numPr>
              <w:rPr>
                <w:rFonts w:ascii="Futura Std Book" w:hAnsi="Futura Std Book" w:cs="Calibri"/>
                <w:sz w:val="22"/>
                <w:szCs w:val="22"/>
                <w:u w:val="single"/>
              </w:rPr>
            </w:pPr>
          </w:p>
        </w:tc>
        <w:tc>
          <w:tcPr>
            <w:tcW w:w="8363" w:type="dxa"/>
          </w:tcPr>
          <w:p w14:paraId="3A4848CE" w14:textId="31C6D269" w:rsidR="001A3572" w:rsidRPr="00862F52" w:rsidRDefault="001A3572" w:rsidP="00451EDA">
            <w:pPr>
              <w:rPr>
                <w:rFonts w:ascii="Futura Std Book" w:hAnsi="Futura Std Book" w:cs="Calibri"/>
                <w:color w:val="008000"/>
                <w:sz w:val="22"/>
                <w:szCs w:val="22"/>
              </w:rPr>
            </w:pPr>
            <w:r w:rsidRPr="00862F52">
              <w:rPr>
                <w:rFonts w:ascii="Futura Std Book" w:hAnsi="Futura Std Book" w:cs="Calibri"/>
                <w:color w:val="008000"/>
                <w:sz w:val="22"/>
                <w:szCs w:val="22"/>
              </w:rPr>
              <w:t xml:space="preserve">Staffing Update.  </w:t>
            </w:r>
            <w:r w:rsidRPr="00862F52"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  <w:t>Mr Williams noted the staff changes.</w:t>
            </w:r>
          </w:p>
          <w:p w14:paraId="058CF648" w14:textId="77777777" w:rsidR="001A3572" w:rsidRPr="00862F52" w:rsidRDefault="001A3572" w:rsidP="00451EDA">
            <w:pPr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</w:pPr>
          </w:p>
          <w:p w14:paraId="6BFF746C" w14:textId="491E1A3C" w:rsidR="009A18C7" w:rsidRPr="00862F52" w:rsidRDefault="009A18C7" w:rsidP="00451EDA">
            <w:pPr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</w:pPr>
            <w:r w:rsidRPr="00862F52"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  <w:t>Trustees were asked to consider whether the Federation was still in a position to recruit for the HR Manager an</w:t>
            </w:r>
            <w:r w:rsidR="009E32CF" w:rsidRPr="00862F52"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  <w:t>d gave their unanimous approval to recruit this position.</w:t>
            </w:r>
          </w:p>
          <w:p w14:paraId="4CFCEC3C" w14:textId="77777777" w:rsidR="009E32CF" w:rsidRPr="00862F52" w:rsidRDefault="009E32CF" w:rsidP="00451EDA">
            <w:pPr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</w:pPr>
          </w:p>
          <w:p w14:paraId="1DFF8A46" w14:textId="77777777" w:rsidR="009E32CF" w:rsidRPr="00862F52" w:rsidRDefault="009E32CF" w:rsidP="00451EDA">
            <w:pPr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</w:pPr>
            <w:r w:rsidRPr="00862F52"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  <w:t>Trustees gave their approval to offer Mrs McAvoy an additional Rutland Teaching Alliance day payable form the RTA budget.</w:t>
            </w:r>
          </w:p>
          <w:p w14:paraId="353EAB9A" w14:textId="12451BD6" w:rsidR="009743B8" w:rsidRPr="00862F52" w:rsidRDefault="009743B8" w:rsidP="00451EDA">
            <w:pPr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</w:pPr>
          </w:p>
          <w:p w14:paraId="404A0FDB" w14:textId="744F2763" w:rsidR="009743B8" w:rsidRPr="00862F52" w:rsidRDefault="009743B8" w:rsidP="00451EDA">
            <w:pPr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</w:pPr>
            <w:r w:rsidRPr="00862F52"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  <w:t>Trustees gave their approval to appoint an Intervention Manager.</w:t>
            </w:r>
          </w:p>
          <w:p w14:paraId="4D55DBAA" w14:textId="77777777" w:rsidR="00A66E7F" w:rsidRPr="00862F52" w:rsidRDefault="00A66E7F" w:rsidP="00451EDA">
            <w:pPr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</w:pPr>
          </w:p>
          <w:p w14:paraId="71D8F22E" w14:textId="424DEEAC" w:rsidR="00A66E7F" w:rsidRPr="00862F52" w:rsidRDefault="00A66E7F" w:rsidP="00451EDA">
            <w:pPr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</w:pPr>
            <w:r w:rsidRPr="00862F52"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  <w:t>Following a suggestion from Mrs Ray, Trustees gave their approval to safeguard Mrs Russell’s salary for a further year.</w:t>
            </w:r>
          </w:p>
          <w:p w14:paraId="535DCA61" w14:textId="6D2CC56D" w:rsidR="001A3572" w:rsidRPr="00862F52" w:rsidRDefault="001A3572" w:rsidP="00451EDA">
            <w:pPr>
              <w:rPr>
                <w:rFonts w:ascii="Futura Std Book" w:hAnsi="Futura Std Book" w:cs="Calibri"/>
                <w:color w:val="008000"/>
                <w:sz w:val="22"/>
                <w:szCs w:val="22"/>
              </w:rPr>
            </w:pPr>
          </w:p>
        </w:tc>
      </w:tr>
      <w:tr w:rsidR="00A66E7F" w:rsidRPr="00862F52" w14:paraId="7769B9AB" w14:textId="77777777" w:rsidTr="00C86A38">
        <w:tc>
          <w:tcPr>
            <w:tcW w:w="993" w:type="dxa"/>
          </w:tcPr>
          <w:p w14:paraId="4D317484" w14:textId="77777777" w:rsidR="00A66E7F" w:rsidRPr="00862F52" w:rsidRDefault="00A66E7F" w:rsidP="001B685B">
            <w:pPr>
              <w:numPr>
                <w:ilvl w:val="0"/>
                <w:numId w:val="18"/>
              </w:numPr>
              <w:rPr>
                <w:rFonts w:ascii="Futura Std Book" w:hAnsi="Futura Std Book" w:cs="Calibri"/>
                <w:sz w:val="22"/>
                <w:szCs w:val="22"/>
                <w:u w:val="single"/>
              </w:rPr>
            </w:pPr>
          </w:p>
        </w:tc>
        <w:tc>
          <w:tcPr>
            <w:tcW w:w="8363" w:type="dxa"/>
          </w:tcPr>
          <w:p w14:paraId="6EFB50D6" w14:textId="77777777" w:rsidR="00A66E7F" w:rsidRPr="00862F52" w:rsidRDefault="00A66E7F" w:rsidP="00451EDA">
            <w:pPr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</w:pPr>
            <w:r w:rsidRPr="00862F52">
              <w:rPr>
                <w:rFonts w:ascii="Futura Std Book" w:hAnsi="Futura Std Book" w:cs="Calibri"/>
                <w:color w:val="008000"/>
                <w:sz w:val="22"/>
                <w:szCs w:val="22"/>
              </w:rPr>
              <w:t xml:space="preserve">Central Services.  </w:t>
            </w:r>
            <w:r w:rsidRPr="00862F52"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  <w:t>Nothing to report.  It was agreed that each meeting would focus on one of these areas.  Trustees were pleased to hear that the Harington building snagging list is progressing well.</w:t>
            </w:r>
          </w:p>
          <w:p w14:paraId="3A5914C2" w14:textId="77777777" w:rsidR="00E512F8" w:rsidRPr="00862F52" w:rsidRDefault="00E512F8" w:rsidP="00451EDA">
            <w:pPr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</w:pPr>
          </w:p>
          <w:p w14:paraId="067E296D" w14:textId="77777777" w:rsidR="00E512F8" w:rsidRPr="00862F52" w:rsidRDefault="00E512F8" w:rsidP="00451EDA">
            <w:pPr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</w:pPr>
            <w:r w:rsidRPr="00862F52"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  <w:t xml:space="preserve">The new printing solution had rolled out successfully.  </w:t>
            </w:r>
          </w:p>
          <w:p w14:paraId="18B53B88" w14:textId="77777777" w:rsidR="00E512F8" w:rsidRPr="00862F52" w:rsidRDefault="00E512F8" w:rsidP="00451EDA">
            <w:pPr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</w:pPr>
          </w:p>
          <w:p w14:paraId="7BB9A286" w14:textId="77777777" w:rsidR="00E512F8" w:rsidRPr="00862F52" w:rsidRDefault="00E512F8" w:rsidP="00451EDA">
            <w:pPr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</w:pPr>
            <w:r w:rsidRPr="00862F52"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  <w:t>The new car park would be available from January 2017.</w:t>
            </w:r>
          </w:p>
          <w:p w14:paraId="6EF820AC" w14:textId="77777777" w:rsidR="00E512F8" w:rsidRPr="00862F52" w:rsidRDefault="00E512F8" w:rsidP="00451EDA">
            <w:pPr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</w:pPr>
          </w:p>
          <w:p w14:paraId="7150F7C2" w14:textId="77777777" w:rsidR="00E512F8" w:rsidRPr="00862F52" w:rsidRDefault="00E512F8" w:rsidP="00451EDA">
            <w:pPr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</w:pPr>
            <w:r w:rsidRPr="00862F52"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  <w:t>Trustees were pleased to hear that the new IT Technician was settling in well.</w:t>
            </w:r>
          </w:p>
          <w:p w14:paraId="7D4FBF45" w14:textId="1DE4E5CF" w:rsidR="00E512F8" w:rsidRPr="00862F52" w:rsidRDefault="00E512F8" w:rsidP="00451EDA">
            <w:pPr>
              <w:rPr>
                <w:rFonts w:ascii="Futura Std Book" w:hAnsi="Futura Std Book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E512F8" w:rsidRPr="00862F52" w14:paraId="2DF635EB" w14:textId="77777777" w:rsidTr="00C86A38">
        <w:tc>
          <w:tcPr>
            <w:tcW w:w="993" w:type="dxa"/>
          </w:tcPr>
          <w:p w14:paraId="3032AD17" w14:textId="77777777" w:rsidR="00E512F8" w:rsidRPr="00862F52" w:rsidRDefault="00E512F8" w:rsidP="001B685B">
            <w:pPr>
              <w:numPr>
                <w:ilvl w:val="0"/>
                <w:numId w:val="18"/>
              </w:numPr>
              <w:rPr>
                <w:rFonts w:ascii="Futura Std Book" w:hAnsi="Futura Std Book" w:cs="Calibri"/>
                <w:sz w:val="22"/>
                <w:szCs w:val="22"/>
                <w:u w:val="single"/>
              </w:rPr>
            </w:pPr>
          </w:p>
        </w:tc>
        <w:tc>
          <w:tcPr>
            <w:tcW w:w="8363" w:type="dxa"/>
          </w:tcPr>
          <w:p w14:paraId="019EF488" w14:textId="77777777" w:rsidR="00E512F8" w:rsidRPr="00862F52" w:rsidRDefault="00E512F8" w:rsidP="00451EDA">
            <w:pPr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</w:pPr>
            <w:r w:rsidRPr="00862F52">
              <w:rPr>
                <w:rFonts w:ascii="Futura Std Book" w:hAnsi="Futura Std Book" w:cs="Calibri"/>
                <w:color w:val="008000"/>
                <w:sz w:val="22"/>
                <w:szCs w:val="22"/>
              </w:rPr>
              <w:t xml:space="preserve">Policies for Approval.  </w:t>
            </w:r>
            <w:r w:rsidRPr="00862F52"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  <w:t>None</w:t>
            </w:r>
          </w:p>
          <w:p w14:paraId="232718FC" w14:textId="597F3EF4" w:rsidR="00E512F8" w:rsidRPr="00862F52" w:rsidRDefault="00E512F8" w:rsidP="00451EDA">
            <w:pPr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</w:pPr>
          </w:p>
        </w:tc>
      </w:tr>
      <w:tr w:rsidR="00E512F8" w:rsidRPr="00862F52" w14:paraId="5A9FEB9F" w14:textId="77777777" w:rsidTr="00C86A38">
        <w:tc>
          <w:tcPr>
            <w:tcW w:w="993" w:type="dxa"/>
          </w:tcPr>
          <w:p w14:paraId="225D5A42" w14:textId="77777777" w:rsidR="00E512F8" w:rsidRPr="00862F52" w:rsidRDefault="00E512F8" w:rsidP="001B685B">
            <w:pPr>
              <w:numPr>
                <w:ilvl w:val="0"/>
                <w:numId w:val="18"/>
              </w:numPr>
              <w:rPr>
                <w:rFonts w:ascii="Futura Std Book" w:hAnsi="Futura Std Book" w:cs="Calibri"/>
                <w:sz w:val="22"/>
                <w:szCs w:val="22"/>
                <w:u w:val="single"/>
              </w:rPr>
            </w:pPr>
          </w:p>
        </w:tc>
        <w:tc>
          <w:tcPr>
            <w:tcW w:w="8363" w:type="dxa"/>
          </w:tcPr>
          <w:p w14:paraId="441F0DCD" w14:textId="64FEC3D5" w:rsidR="00E512F8" w:rsidRPr="00862F52" w:rsidRDefault="00E512F8" w:rsidP="00451EDA">
            <w:pPr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</w:pPr>
            <w:r w:rsidRPr="00862F52">
              <w:rPr>
                <w:rFonts w:ascii="Futura Std Book" w:hAnsi="Futura Std Book" w:cs="Calibri"/>
                <w:color w:val="008000"/>
                <w:sz w:val="22"/>
                <w:szCs w:val="22"/>
              </w:rPr>
              <w:t xml:space="preserve">Capital Projects and Federation Updates.  </w:t>
            </w:r>
            <w:r w:rsidRPr="00862F52"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  <w:t>Nothing to report.</w:t>
            </w:r>
          </w:p>
          <w:p w14:paraId="725C5118" w14:textId="77777777" w:rsidR="00E512F8" w:rsidRPr="00862F52" w:rsidRDefault="00E512F8" w:rsidP="00451EDA">
            <w:pPr>
              <w:rPr>
                <w:rFonts w:ascii="Futura Std Book" w:hAnsi="Futura Std Book" w:cs="Calibri"/>
                <w:color w:val="008000"/>
                <w:sz w:val="22"/>
                <w:szCs w:val="22"/>
              </w:rPr>
            </w:pPr>
          </w:p>
        </w:tc>
      </w:tr>
      <w:tr w:rsidR="00E512F8" w:rsidRPr="00862F52" w14:paraId="05B2B60A" w14:textId="77777777" w:rsidTr="00C86A38">
        <w:tc>
          <w:tcPr>
            <w:tcW w:w="993" w:type="dxa"/>
          </w:tcPr>
          <w:p w14:paraId="760FE432" w14:textId="77777777" w:rsidR="00E512F8" w:rsidRPr="00862F52" w:rsidRDefault="00E512F8" w:rsidP="001B685B">
            <w:pPr>
              <w:numPr>
                <w:ilvl w:val="0"/>
                <w:numId w:val="18"/>
              </w:numPr>
              <w:rPr>
                <w:rFonts w:ascii="Futura Std Book" w:hAnsi="Futura Std Book" w:cs="Calibri"/>
                <w:sz w:val="22"/>
                <w:szCs w:val="22"/>
                <w:u w:val="single"/>
              </w:rPr>
            </w:pPr>
          </w:p>
        </w:tc>
        <w:tc>
          <w:tcPr>
            <w:tcW w:w="8363" w:type="dxa"/>
          </w:tcPr>
          <w:p w14:paraId="3E7E7C3A" w14:textId="77777777" w:rsidR="00E512F8" w:rsidRDefault="00E512F8" w:rsidP="00451EDA">
            <w:pPr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</w:pPr>
            <w:r w:rsidRPr="00862F52">
              <w:rPr>
                <w:rFonts w:ascii="Futura Std Book" w:hAnsi="Futura Std Book" w:cs="Calibri"/>
                <w:color w:val="008000"/>
                <w:sz w:val="22"/>
                <w:szCs w:val="22"/>
              </w:rPr>
              <w:t xml:space="preserve">Any Other Business.   </w:t>
            </w:r>
            <w:r w:rsidRPr="00862F52"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  <w:t xml:space="preserve">Mrs </w:t>
            </w:r>
            <w:proofErr w:type="spellStart"/>
            <w:r w:rsidRPr="00862F52"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  <w:t>Gilboy</w:t>
            </w:r>
            <w:proofErr w:type="spellEnd"/>
            <w:r w:rsidRPr="00862F52"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  <w:t xml:space="preserve"> signed the BACS payments over £30k.</w:t>
            </w:r>
          </w:p>
          <w:p w14:paraId="5AB24FF8" w14:textId="3382DDA9" w:rsidR="00862F52" w:rsidRPr="00862F52" w:rsidRDefault="00862F52" w:rsidP="00451EDA">
            <w:pPr>
              <w:rPr>
                <w:rFonts w:ascii="Futura Std Book" w:hAnsi="Futura Std Book" w:cs="Calibri"/>
                <w:color w:val="000000" w:themeColor="text1"/>
                <w:sz w:val="22"/>
                <w:szCs w:val="22"/>
              </w:rPr>
            </w:pPr>
          </w:p>
        </w:tc>
      </w:tr>
    </w:tbl>
    <w:p w14:paraId="50D9306F" w14:textId="76613F8C" w:rsidR="000166CA" w:rsidRPr="00862F52" w:rsidRDefault="000166CA" w:rsidP="00E12756">
      <w:pPr>
        <w:tabs>
          <w:tab w:val="left" w:pos="930"/>
        </w:tabs>
        <w:rPr>
          <w:rFonts w:ascii="Futura Std Book" w:hAnsi="Futura Std Book" w:cs="Calibri"/>
          <w:sz w:val="22"/>
          <w:szCs w:val="22"/>
        </w:rPr>
      </w:pPr>
    </w:p>
    <w:p w14:paraId="7955EC14" w14:textId="77777777" w:rsidR="00584C9E" w:rsidRPr="00862F52" w:rsidRDefault="00584C9E">
      <w:pPr>
        <w:rPr>
          <w:rFonts w:ascii="Futura Std Book" w:hAnsi="Futura Std Book"/>
          <w:sz w:val="20"/>
          <w:szCs w:val="20"/>
        </w:rPr>
      </w:pPr>
    </w:p>
    <w:sectPr w:rsidR="00584C9E" w:rsidRPr="00862F52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4BB45" w14:textId="77777777" w:rsidR="00600A56" w:rsidRDefault="00600A56" w:rsidP="009C1517">
      <w:r>
        <w:separator/>
      </w:r>
    </w:p>
  </w:endnote>
  <w:endnote w:type="continuationSeparator" w:id="0">
    <w:p w14:paraId="427497B7" w14:textId="77777777" w:rsidR="00600A56" w:rsidRDefault="00600A56" w:rsidP="009C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27EEA" w14:textId="77777777" w:rsidR="00A66E7F" w:rsidRPr="009C1517" w:rsidRDefault="00A66E7F" w:rsidP="009C1517">
    <w:pPr>
      <w:pStyle w:val="Footer"/>
      <w:tabs>
        <w:tab w:val="left" w:pos="6731"/>
      </w:tabs>
      <w:rPr>
        <w:rFonts w:ascii="Calibri" w:hAnsi="Calibri" w:cs="Calibri"/>
      </w:rPr>
    </w:pPr>
    <w:r w:rsidRPr="009C1517">
      <w:rPr>
        <w:rFonts w:ascii="Calibri" w:hAnsi="Calibri" w:cs="Calibri"/>
      </w:rPr>
      <w:t>Chair:</w:t>
    </w:r>
    <w:r w:rsidRPr="009C1517">
      <w:rPr>
        <w:rFonts w:ascii="Calibri" w:hAnsi="Calibri" w:cs="Calibri"/>
      </w:rPr>
      <w:tab/>
    </w:r>
    <w:r w:rsidRPr="009C1517">
      <w:rPr>
        <w:rFonts w:ascii="Calibri" w:hAnsi="Calibri" w:cs="Calibri"/>
      </w:rPr>
      <w:tab/>
      <w:t>Date:</w:t>
    </w:r>
    <w:r w:rsidRPr="009C1517">
      <w:rPr>
        <w:rFonts w:ascii="Calibri" w:hAnsi="Calibri" w:cs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4D709" w14:textId="77777777" w:rsidR="00600A56" w:rsidRDefault="00600A56" w:rsidP="009C1517">
      <w:r>
        <w:separator/>
      </w:r>
    </w:p>
  </w:footnote>
  <w:footnote w:type="continuationSeparator" w:id="0">
    <w:p w14:paraId="2D14B407" w14:textId="77777777" w:rsidR="00600A56" w:rsidRDefault="00600A56" w:rsidP="009C1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4E74F65"/>
    <w:multiLevelType w:val="hybridMultilevel"/>
    <w:tmpl w:val="172C42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C3D64"/>
    <w:multiLevelType w:val="multilevel"/>
    <w:tmpl w:val="2A763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A1F0A"/>
    <w:multiLevelType w:val="hybridMultilevel"/>
    <w:tmpl w:val="EFC8553E"/>
    <w:lvl w:ilvl="0" w:tplc="01BE58F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07C18"/>
    <w:multiLevelType w:val="hybridMultilevel"/>
    <w:tmpl w:val="F5E01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E4A72"/>
    <w:multiLevelType w:val="hybridMultilevel"/>
    <w:tmpl w:val="9BEACF14"/>
    <w:lvl w:ilvl="0" w:tplc="992481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3D071A"/>
    <w:multiLevelType w:val="hybridMultilevel"/>
    <w:tmpl w:val="8B90B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C737F"/>
    <w:multiLevelType w:val="hybridMultilevel"/>
    <w:tmpl w:val="3C0CFD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891981"/>
    <w:multiLevelType w:val="hybridMultilevel"/>
    <w:tmpl w:val="3BD81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87C53"/>
    <w:multiLevelType w:val="hybridMultilevel"/>
    <w:tmpl w:val="7CD447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1050C0"/>
    <w:multiLevelType w:val="hybridMultilevel"/>
    <w:tmpl w:val="239EBB06"/>
    <w:lvl w:ilvl="0" w:tplc="01BE58F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E47CB"/>
    <w:multiLevelType w:val="hybridMultilevel"/>
    <w:tmpl w:val="2CEA559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20312"/>
    <w:multiLevelType w:val="hybridMultilevel"/>
    <w:tmpl w:val="CFAA3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265D6"/>
    <w:multiLevelType w:val="hybridMultilevel"/>
    <w:tmpl w:val="10305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A4150"/>
    <w:multiLevelType w:val="hybridMultilevel"/>
    <w:tmpl w:val="DA36D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D7281"/>
    <w:multiLevelType w:val="hybridMultilevel"/>
    <w:tmpl w:val="3860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57B68"/>
    <w:multiLevelType w:val="hybridMultilevel"/>
    <w:tmpl w:val="4F16541C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28D23B64"/>
    <w:multiLevelType w:val="hybridMultilevel"/>
    <w:tmpl w:val="B12A37B6"/>
    <w:lvl w:ilvl="0" w:tplc="58C0298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34B5E"/>
    <w:multiLevelType w:val="hybridMultilevel"/>
    <w:tmpl w:val="42FAE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143AA"/>
    <w:multiLevelType w:val="hybridMultilevel"/>
    <w:tmpl w:val="494A24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E4EC3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1" w15:restartNumberingAfterBreak="0">
    <w:nsid w:val="2E11076B"/>
    <w:multiLevelType w:val="hybridMultilevel"/>
    <w:tmpl w:val="93944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52661C"/>
    <w:multiLevelType w:val="hybridMultilevel"/>
    <w:tmpl w:val="7506F312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522BF"/>
    <w:multiLevelType w:val="hybridMultilevel"/>
    <w:tmpl w:val="17602504"/>
    <w:lvl w:ilvl="0" w:tplc="398064A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481729D"/>
    <w:multiLevelType w:val="hybridMultilevel"/>
    <w:tmpl w:val="978E8A8E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3B6C6E10"/>
    <w:multiLevelType w:val="hybridMultilevel"/>
    <w:tmpl w:val="34ECC8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20097"/>
    <w:multiLevelType w:val="hybridMultilevel"/>
    <w:tmpl w:val="B644BC0A"/>
    <w:lvl w:ilvl="0" w:tplc="48F8AC84">
      <w:start w:val="1"/>
      <w:numFmt w:val="upperRoman"/>
      <w:lvlText w:val="%1."/>
      <w:lvlJc w:val="right"/>
      <w:pPr>
        <w:ind w:left="720" w:hanging="360"/>
      </w:pPr>
      <w:rPr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924192"/>
    <w:multiLevelType w:val="hybridMultilevel"/>
    <w:tmpl w:val="65D2C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B2E8E"/>
    <w:multiLevelType w:val="hybridMultilevel"/>
    <w:tmpl w:val="90AEF3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036603"/>
    <w:multiLevelType w:val="hybridMultilevel"/>
    <w:tmpl w:val="27122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D1D78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1" w15:restartNumberingAfterBreak="0">
    <w:nsid w:val="58841786"/>
    <w:multiLevelType w:val="hybridMultilevel"/>
    <w:tmpl w:val="F604B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B72CCC"/>
    <w:multiLevelType w:val="hybridMultilevel"/>
    <w:tmpl w:val="E62E3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90EDB"/>
    <w:multiLevelType w:val="hybridMultilevel"/>
    <w:tmpl w:val="9E06BE40"/>
    <w:lvl w:ilvl="0" w:tplc="D3E8EBF4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D99713F"/>
    <w:multiLevelType w:val="hybridMultilevel"/>
    <w:tmpl w:val="AA26F106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5" w15:restartNumberingAfterBreak="0">
    <w:nsid w:val="5DB53B78"/>
    <w:multiLevelType w:val="hybridMultilevel"/>
    <w:tmpl w:val="789ECF82"/>
    <w:lvl w:ilvl="0" w:tplc="0809000F">
      <w:start w:val="1"/>
      <w:numFmt w:val="decimal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6" w15:restartNumberingAfterBreak="0">
    <w:nsid w:val="64E50120"/>
    <w:multiLevelType w:val="hybridMultilevel"/>
    <w:tmpl w:val="AB6E1F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C4D7E"/>
    <w:multiLevelType w:val="hybridMultilevel"/>
    <w:tmpl w:val="282A2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D152B"/>
    <w:multiLevelType w:val="hybridMultilevel"/>
    <w:tmpl w:val="9B56C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B4939"/>
    <w:multiLevelType w:val="hybridMultilevel"/>
    <w:tmpl w:val="929277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513225"/>
    <w:multiLevelType w:val="hybridMultilevel"/>
    <w:tmpl w:val="F8C6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19"/>
  </w:num>
  <w:num w:numId="6">
    <w:abstractNumId w:val="14"/>
  </w:num>
  <w:num w:numId="7">
    <w:abstractNumId w:val="1"/>
  </w:num>
  <w:num w:numId="8">
    <w:abstractNumId w:val="13"/>
  </w:num>
  <w:num w:numId="9">
    <w:abstractNumId w:val="18"/>
  </w:num>
  <w:num w:numId="10">
    <w:abstractNumId w:val="25"/>
  </w:num>
  <w:num w:numId="11">
    <w:abstractNumId w:val="0"/>
  </w:num>
  <w:num w:numId="12">
    <w:abstractNumId w:val="30"/>
  </w:num>
  <w:num w:numId="13">
    <w:abstractNumId w:val="20"/>
  </w:num>
  <w:num w:numId="14">
    <w:abstractNumId w:val="17"/>
  </w:num>
  <w:num w:numId="15">
    <w:abstractNumId w:val="29"/>
  </w:num>
  <w:num w:numId="16">
    <w:abstractNumId w:val="36"/>
  </w:num>
  <w:num w:numId="17">
    <w:abstractNumId w:val="35"/>
  </w:num>
  <w:num w:numId="18">
    <w:abstractNumId w:val="22"/>
  </w:num>
  <w:num w:numId="19">
    <w:abstractNumId w:val="32"/>
  </w:num>
  <w:num w:numId="20">
    <w:abstractNumId w:val="39"/>
  </w:num>
  <w:num w:numId="21">
    <w:abstractNumId w:val="7"/>
  </w:num>
  <w:num w:numId="22">
    <w:abstractNumId w:val="34"/>
  </w:num>
  <w:num w:numId="23">
    <w:abstractNumId w:val="21"/>
  </w:num>
  <w:num w:numId="24">
    <w:abstractNumId w:val="24"/>
  </w:num>
  <w:num w:numId="25">
    <w:abstractNumId w:val="16"/>
  </w:num>
  <w:num w:numId="26">
    <w:abstractNumId w:val="28"/>
  </w:num>
  <w:num w:numId="27">
    <w:abstractNumId w:val="31"/>
  </w:num>
  <w:num w:numId="28">
    <w:abstractNumId w:val="23"/>
  </w:num>
  <w:num w:numId="29">
    <w:abstractNumId w:val="12"/>
  </w:num>
  <w:num w:numId="30">
    <w:abstractNumId w:val="11"/>
  </w:num>
  <w:num w:numId="31">
    <w:abstractNumId w:val="38"/>
  </w:num>
  <w:num w:numId="32">
    <w:abstractNumId w:val="33"/>
  </w:num>
  <w:num w:numId="33">
    <w:abstractNumId w:val="8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7"/>
  </w:num>
  <w:num w:numId="37">
    <w:abstractNumId w:val="40"/>
  </w:num>
  <w:num w:numId="38">
    <w:abstractNumId w:val="15"/>
  </w:num>
  <w:num w:numId="39">
    <w:abstractNumId w:val="6"/>
  </w:num>
  <w:num w:numId="40">
    <w:abstractNumId w:val="27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C6"/>
    <w:rsid w:val="000166CA"/>
    <w:rsid w:val="00021195"/>
    <w:rsid w:val="000216C6"/>
    <w:rsid w:val="0003020C"/>
    <w:rsid w:val="00036300"/>
    <w:rsid w:val="00036EFE"/>
    <w:rsid w:val="0004183F"/>
    <w:rsid w:val="00043C97"/>
    <w:rsid w:val="00051CF8"/>
    <w:rsid w:val="00061567"/>
    <w:rsid w:val="000664D4"/>
    <w:rsid w:val="000720F5"/>
    <w:rsid w:val="000830FD"/>
    <w:rsid w:val="00087C9F"/>
    <w:rsid w:val="000904C4"/>
    <w:rsid w:val="000961E3"/>
    <w:rsid w:val="00097EEA"/>
    <w:rsid w:val="000A5F86"/>
    <w:rsid w:val="000A779A"/>
    <w:rsid w:val="000B25E6"/>
    <w:rsid w:val="000E637B"/>
    <w:rsid w:val="000F0CF7"/>
    <w:rsid w:val="000F3056"/>
    <w:rsid w:val="000F440F"/>
    <w:rsid w:val="000F4C4A"/>
    <w:rsid w:val="00107D2F"/>
    <w:rsid w:val="00107D7E"/>
    <w:rsid w:val="00131BA3"/>
    <w:rsid w:val="00136CA9"/>
    <w:rsid w:val="00137525"/>
    <w:rsid w:val="00143340"/>
    <w:rsid w:val="00143719"/>
    <w:rsid w:val="00155E57"/>
    <w:rsid w:val="00156A6F"/>
    <w:rsid w:val="00165ADB"/>
    <w:rsid w:val="00171ADD"/>
    <w:rsid w:val="001770B8"/>
    <w:rsid w:val="00183725"/>
    <w:rsid w:val="00185000"/>
    <w:rsid w:val="001A3572"/>
    <w:rsid w:val="001B1797"/>
    <w:rsid w:val="001B685B"/>
    <w:rsid w:val="001C2F95"/>
    <w:rsid w:val="001C3523"/>
    <w:rsid w:val="001C35F2"/>
    <w:rsid w:val="001C3756"/>
    <w:rsid w:val="001C60B8"/>
    <w:rsid w:val="001C6D90"/>
    <w:rsid w:val="001D1A7E"/>
    <w:rsid w:val="001D1D95"/>
    <w:rsid w:val="001D4A1A"/>
    <w:rsid w:val="001E730C"/>
    <w:rsid w:val="001E7E21"/>
    <w:rsid w:val="001F324A"/>
    <w:rsid w:val="001F512E"/>
    <w:rsid w:val="00200AF9"/>
    <w:rsid w:val="002011B4"/>
    <w:rsid w:val="00211BCE"/>
    <w:rsid w:val="00211FEB"/>
    <w:rsid w:val="00212BFF"/>
    <w:rsid w:val="002213FC"/>
    <w:rsid w:val="002216D1"/>
    <w:rsid w:val="0023109F"/>
    <w:rsid w:val="00234B6D"/>
    <w:rsid w:val="00234CE9"/>
    <w:rsid w:val="00234FDC"/>
    <w:rsid w:val="0023563C"/>
    <w:rsid w:val="002358DF"/>
    <w:rsid w:val="00235B3C"/>
    <w:rsid w:val="00245A88"/>
    <w:rsid w:val="0024678B"/>
    <w:rsid w:val="002576DE"/>
    <w:rsid w:val="00266D85"/>
    <w:rsid w:val="00274A5E"/>
    <w:rsid w:val="0027587A"/>
    <w:rsid w:val="00277B8A"/>
    <w:rsid w:val="002877B9"/>
    <w:rsid w:val="00287E76"/>
    <w:rsid w:val="002960EB"/>
    <w:rsid w:val="002A3B3C"/>
    <w:rsid w:val="002B45A4"/>
    <w:rsid w:val="002B58BC"/>
    <w:rsid w:val="002B6BE8"/>
    <w:rsid w:val="002C1AD5"/>
    <w:rsid w:val="002C1AED"/>
    <w:rsid w:val="002C25DA"/>
    <w:rsid w:val="002C430B"/>
    <w:rsid w:val="002C7829"/>
    <w:rsid w:val="002D40ED"/>
    <w:rsid w:val="002D6C3A"/>
    <w:rsid w:val="002E058E"/>
    <w:rsid w:val="002F22A5"/>
    <w:rsid w:val="00307C5E"/>
    <w:rsid w:val="0031497B"/>
    <w:rsid w:val="00316372"/>
    <w:rsid w:val="00317E27"/>
    <w:rsid w:val="00321A43"/>
    <w:rsid w:val="00325360"/>
    <w:rsid w:val="00327F4F"/>
    <w:rsid w:val="00332A57"/>
    <w:rsid w:val="00334387"/>
    <w:rsid w:val="0036000C"/>
    <w:rsid w:val="00363C14"/>
    <w:rsid w:val="0036429A"/>
    <w:rsid w:val="00366B9A"/>
    <w:rsid w:val="00382D77"/>
    <w:rsid w:val="00383E31"/>
    <w:rsid w:val="003876A3"/>
    <w:rsid w:val="003A1F35"/>
    <w:rsid w:val="003A2984"/>
    <w:rsid w:val="003C3B8E"/>
    <w:rsid w:val="003D369F"/>
    <w:rsid w:val="003E0991"/>
    <w:rsid w:val="003E10A5"/>
    <w:rsid w:val="003E59B8"/>
    <w:rsid w:val="0040072C"/>
    <w:rsid w:val="004012D0"/>
    <w:rsid w:val="004045DA"/>
    <w:rsid w:val="004076B9"/>
    <w:rsid w:val="0042356C"/>
    <w:rsid w:val="004338DF"/>
    <w:rsid w:val="0043775F"/>
    <w:rsid w:val="00443730"/>
    <w:rsid w:val="004445DA"/>
    <w:rsid w:val="00445987"/>
    <w:rsid w:val="00450D76"/>
    <w:rsid w:val="00451C7E"/>
    <w:rsid w:val="00451EDA"/>
    <w:rsid w:val="00454618"/>
    <w:rsid w:val="00455888"/>
    <w:rsid w:val="004608AC"/>
    <w:rsid w:val="004674BA"/>
    <w:rsid w:val="004703DF"/>
    <w:rsid w:val="00470E2D"/>
    <w:rsid w:val="00484AA4"/>
    <w:rsid w:val="00496429"/>
    <w:rsid w:val="00497EFF"/>
    <w:rsid w:val="004B4DAD"/>
    <w:rsid w:val="004B6D93"/>
    <w:rsid w:val="004C6C0E"/>
    <w:rsid w:val="004D2A87"/>
    <w:rsid w:val="004D32A8"/>
    <w:rsid w:val="004D3A1D"/>
    <w:rsid w:val="004D6FE5"/>
    <w:rsid w:val="004D75A1"/>
    <w:rsid w:val="004E3438"/>
    <w:rsid w:val="004F22A0"/>
    <w:rsid w:val="00502F5B"/>
    <w:rsid w:val="0050516B"/>
    <w:rsid w:val="00505EA8"/>
    <w:rsid w:val="0052018E"/>
    <w:rsid w:val="00530FFB"/>
    <w:rsid w:val="0053770F"/>
    <w:rsid w:val="005452F0"/>
    <w:rsid w:val="00550896"/>
    <w:rsid w:val="00553AA8"/>
    <w:rsid w:val="00554C24"/>
    <w:rsid w:val="00557F09"/>
    <w:rsid w:val="00563C26"/>
    <w:rsid w:val="00563C44"/>
    <w:rsid w:val="005775E0"/>
    <w:rsid w:val="0058099C"/>
    <w:rsid w:val="00584C9E"/>
    <w:rsid w:val="005864D9"/>
    <w:rsid w:val="00594531"/>
    <w:rsid w:val="005A21BC"/>
    <w:rsid w:val="005A5350"/>
    <w:rsid w:val="005C3968"/>
    <w:rsid w:val="005C6E5F"/>
    <w:rsid w:val="005E5BB6"/>
    <w:rsid w:val="005E5BF0"/>
    <w:rsid w:val="005F7861"/>
    <w:rsid w:val="00600A56"/>
    <w:rsid w:val="00601F3E"/>
    <w:rsid w:val="00602DCC"/>
    <w:rsid w:val="0061024A"/>
    <w:rsid w:val="006166FC"/>
    <w:rsid w:val="00621333"/>
    <w:rsid w:val="00625AC9"/>
    <w:rsid w:val="0062656F"/>
    <w:rsid w:val="00630EAF"/>
    <w:rsid w:val="00631814"/>
    <w:rsid w:val="0064364C"/>
    <w:rsid w:val="006604BE"/>
    <w:rsid w:val="00672A9F"/>
    <w:rsid w:val="006851A7"/>
    <w:rsid w:val="00685958"/>
    <w:rsid w:val="00685F4E"/>
    <w:rsid w:val="00692A51"/>
    <w:rsid w:val="006A3027"/>
    <w:rsid w:val="006A53FA"/>
    <w:rsid w:val="006B3217"/>
    <w:rsid w:val="006B4209"/>
    <w:rsid w:val="006B5264"/>
    <w:rsid w:val="006C645B"/>
    <w:rsid w:val="006D0058"/>
    <w:rsid w:val="006D42D5"/>
    <w:rsid w:val="006D76D1"/>
    <w:rsid w:val="006E3082"/>
    <w:rsid w:val="006F14BC"/>
    <w:rsid w:val="006F71D6"/>
    <w:rsid w:val="00700602"/>
    <w:rsid w:val="00705062"/>
    <w:rsid w:val="0070548B"/>
    <w:rsid w:val="007069EB"/>
    <w:rsid w:val="00711CAE"/>
    <w:rsid w:val="0071326A"/>
    <w:rsid w:val="0071457B"/>
    <w:rsid w:val="00715178"/>
    <w:rsid w:val="00715D2D"/>
    <w:rsid w:val="00717D17"/>
    <w:rsid w:val="00723203"/>
    <w:rsid w:val="00724273"/>
    <w:rsid w:val="007246C7"/>
    <w:rsid w:val="00735523"/>
    <w:rsid w:val="00736622"/>
    <w:rsid w:val="007436AF"/>
    <w:rsid w:val="0074774E"/>
    <w:rsid w:val="00775739"/>
    <w:rsid w:val="00781CD0"/>
    <w:rsid w:val="00787705"/>
    <w:rsid w:val="0079309F"/>
    <w:rsid w:val="007A16B3"/>
    <w:rsid w:val="007A2A33"/>
    <w:rsid w:val="007A3B80"/>
    <w:rsid w:val="007C31BB"/>
    <w:rsid w:val="007E2F07"/>
    <w:rsid w:val="007E6E5D"/>
    <w:rsid w:val="007F0325"/>
    <w:rsid w:val="007F1451"/>
    <w:rsid w:val="007F3FFF"/>
    <w:rsid w:val="008111C8"/>
    <w:rsid w:val="0081156A"/>
    <w:rsid w:val="0081783E"/>
    <w:rsid w:val="00823B83"/>
    <w:rsid w:val="00837DFC"/>
    <w:rsid w:val="008431DB"/>
    <w:rsid w:val="00862F52"/>
    <w:rsid w:val="00870870"/>
    <w:rsid w:val="00873051"/>
    <w:rsid w:val="00875905"/>
    <w:rsid w:val="00882029"/>
    <w:rsid w:val="00886A0C"/>
    <w:rsid w:val="00887D66"/>
    <w:rsid w:val="00893111"/>
    <w:rsid w:val="008A0366"/>
    <w:rsid w:val="008A3430"/>
    <w:rsid w:val="008A50EA"/>
    <w:rsid w:val="008A63B6"/>
    <w:rsid w:val="008B77A2"/>
    <w:rsid w:val="008E1673"/>
    <w:rsid w:val="008F01A7"/>
    <w:rsid w:val="00903EC6"/>
    <w:rsid w:val="00906A3D"/>
    <w:rsid w:val="00913EA6"/>
    <w:rsid w:val="0091646E"/>
    <w:rsid w:val="009268E1"/>
    <w:rsid w:val="0093131B"/>
    <w:rsid w:val="0094132C"/>
    <w:rsid w:val="009447F2"/>
    <w:rsid w:val="009476FC"/>
    <w:rsid w:val="00963DB5"/>
    <w:rsid w:val="009743B8"/>
    <w:rsid w:val="00977CC7"/>
    <w:rsid w:val="009843FF"/>
    <w:rsid w:val="00986EF8"/>
    <w:rsid w:val="009A18C7"/>
    <w:rsid w:val="009A1BB0"/>
    <w:rsid w:val="009B4FAB"/>
    <w:rsid w:val="009C1517"/>
    <w:rsid w:val="009C168D"/>
    <w:rsid w:val="009C450E"/>
    <w:rsid w:val="009C60CC"/>
    <w:rsid w:val="009D524B"/>
    <w:rsid w:val="009E32CF"/>
    <w:rsid w:val="009F4AEF"/>
    <w:rsid w:val="00A00DC6"/>
    <w:rsid w:val="00A17121"/>
    <w:rsid w:val="00A25C76"/>
    <w:rsid w:val="00A27A26"/>
    <w:rsid w:val="00A349ED"/>
    <w:rsid w:val="00A4170B"/>
    <w:rsid w:val="00A4260A"/>
    <w:rsid w:val="00A45A10"/>
    <w:rsid w:val="00A479E9"/>
    <w:rsid w:val="00A47C3D"/>
    <w:rsid w:val="00A47EA5"/>
    <w:rsid w:val="00A52278"/>
    <w:rsid w:val="00A53CCB"/>
    <w:rsid w:val="00A564C3"/>
    <w:rsid w:val="00A63165"/>
    <w:rsid w:val="00A66E7F"/>
    <w:rsid w:val="00A7714C"/>
    <w:rsid w:val="00A84E4F"/>
    <w:rsid w:val="00A9537E"/>
    <w:rsid w:val="00AA087E"/>
    <w:rsid w:val="00AB31CF"/>
    <w:rsid w:val="00AC5188"/>
    <w:rsid w:val="00AC7711"/>
    <w:rsid w:val="00AD0E4C"/>
    <w:rsid w:val="00AD166A"/>
    <w:rsid w:val="00AD1F22"/>
    <w:rsid w:val="00AD263B"/>
    <w:rsid w:val="00AE5F91"/>
    <w:rsid w:val="00AF03E8"/>
    <w:rsid w:val="00AF5178"/>
    <w:rsid w:val="00B04682"/>
    <w:rsid w:val="00B20A1A"/>
    <w:rsid w:val="00B26C20"/>
    <w:rsid w:val="00B41BFB"/>
    <w:rsid w:val="00B43175"/>
    <w:rsid w:val="00B44036"/>
    <w:rsid w:val="00B50C5D"/>
    <w:rsid w:val="00B57A07"/>
    <w:rsid w:val="00B64D06"/>
    <w:rsid w:val="00B73BA6"/>
    <w:rsid w:val="00B76B01"/>
    <w:rsid w:val="00B839D0"/>
    <w:rsid w:val="00B87145"/>
    <w:rsid w:val="00B87C86"/>
    <w:rsid w:val="00B96699"/>
    <w:rsid w:val="00B97504"/>
    <w:rsid w:val="00BA1515"/>
    <w:rsid w:val="00BA4144"/>
    <w:rsid w:val="00BA42FB"/>
    <w:rsid w:val="00BB444F"/>
    <w:rsid w:val="00BB5115"/>
    <w:rsid w:val="00BB71AA"/>
    <w:rsid w:val="00BC2484"/>
    <w:rsid w:val="00BC3206"/>
    <w:rsid w:val="00BC3AC2"/>
    <w:rsid w:val="00BC596E"/>
    <w:rsid w:val="00BD11F3"/>
    <w:rsid w:val="00BD2CCD"/>
    <w:rsid w:val="00BE24F8"/>
    <w:rsid w:val="00BE543D"/>
    <w:rsid w:val="00C0615B"/>
    <w:rsid w:val="00C06A4E"/>
    <w:rsid w:val="00C1152A"/>
    <w:rsid w:val="00C169FB"/>
    <w:rsid w:val="00C25BC8"/>
    <w:rsid w:val="00C32955"/>
    <w:rsid w:val="00C33DF1"/>
    <w:rsid w:val="00C40F66"/>
    <w:rsid w:val="00C416C9"/>
    <w:rsid w:val="00C43383"/>
    <w:rsid w:val="00C43A21"/>
    <w:rsid w:val="00C47943"/>
    <w:rsid w:val="00C5075C"/>
    <w:rsid w:val="00C534E1"/>
    <w:rsid w:val="00C60E04"/>
    <w:rsid w:val="00C62560"/>
    <w:rsid w:val="00C63506"/>
    <w:rsid w:val="00C702E5"/>
    <w:rsid w:val="00C7456E"/>
    <w:rsid w:val="00C80804"/>
    <w:rsid w:val="00C83AE3"/>
    <w:rsid w:val="00C86A38"/>
    <w:rsid w:val="00C86B12"/>
    <w:rsid w:val="00C96E6F"/>
    <w:rsid w:val="00C97380"/>
    <w:rsid w:val="00CB14C2"/>
    <w:rsid w:val="00CB27E6"/>
    <w:rsid w:val="00CB2C05"/>
    <w:rsid w:val="00CB2DB7"/>
    <w:rsid w:val="00CC2773"/>
    <w:rsid w:val="00CC3B9B"/>
    <w:rsid w:val="00CD129D"/>
    <w:rsid w:val="00CD2AF3"/>
    <w:rsid w:val="00CD582B"/>
    <w:rsid w:val="00CD741B"/>
    <w:rsid w:val="00CE3CA5"/>
    <w:rsid w:val="00CE7029"/>
    <w:rsid w:val="00CF13BC"/>
    <w:rsid w:val="00D07198"/>
    <w:rsid w:val="00D10CFE"/>
    <w:rsid w:val="00D14A2A"/>
    <w:rsid w:val="00D32846"/>
    <w:rsid w:val="00D337D0"/>
    <w:rsid w:val="00D459CB"/>
    <w:rsid w:val="00D47B2D"/>
    <w:rsid w:val="00D50BD6"/>
    <w:rsid w:val="00D61F6F"/>
    <w:rsid w:val="00D66028"/>
    <w:rsid w:val="00D676D7"/>
    <w:rsid w:val="00D678BE"/>
    <w:rsid w:val="00D7461B"/>
    <w:rsid w:val="00D74D2B"/>
    <w:rsid w:val="00D857E5"/>
    <w:rsid w:val="00D96C7C"/>
    <w:rsid w:val="00DB270D"/>
    <w:rsid w:val="00DB3DF9"/>
    <w:rsid w:val="00DB4958"/>
    <w:rsid w:val="00DB4B25"/>
    <w:rsid w:val="00DC735E"/>
    <w:rsid w:val="00DC7A52"/>
    <w:rsid w:val="00DD3F6F"/>
    <w:rsid w:val="00DE2328"/>
    <w:rsid w:val="00DE4D42"/>
    <w:rsid w:val="00DE6C63"/>
    <w:rsid w:val="00DF4B28"/>
    <w:rsid w:val="00E0573E"/>
    <w:rsid w:val="00E12756"/>
    <w:rsid w:val="00E20E4F"/>
    <w:rsid w:val="00E31CFA"/>
    <w:rsid w:val="00E50E68"/>
    <w:rsid w:val="00E512F8"/>
    <w:rsid w:val="00E6047F"/>
    <w:rsid w:val="00E62EEF"/>
    <w:rsid w:val="00E63BAF"/>
    <w:rsid w:val="00E74EE4"/>
    <w:rsid w:val="00E80A30"/>
    <w:rsid w:val="00E831D4"/>
    <w:rsid w:val="00E924EA"/>
    <w:rsid w:val="00E93DDD"/>
    <w:rsid w:val="00E9481E"/>
    <w:rsid w:val="00E95A71"/>
    <w:rsid w:val="00E96770"/>
    <w:rsid w:val="00E97171"/>
    <w:rsid w:val="00EA21E5"/>
    <w:rsid w:val="00EA5292"/>
    <w:rsid w:val="00EA69A4"/>
    <w:rsid w:val="00EB0082"/>
    <w:rsid w:val="00EB30F7"/>
    <w:rsid w:val="00EB6A70"/>
    <w:rsid w:val="00EB788F"/>
    <w:rsid w:val="00ED0A45"/>
    <w:rsid w:val="00EE297A"/>
    <w:rsid w:val="00EF439E"/>
    <w:rsid w:val="00EF4E74"/>
    <w:rsid w:val="00F018DC"/>
    <w:rsid w:val="00F03B25"/>
    <w:rsid w:val="00F041ED"/>
    <w:rsid w:val="00F206D2"/>
    <w:rsid w:val="00F23F47"/>
    <w:rsid w:val="00F329B3"/>
    <w:rsid w:val="00F34274"/>
    <w:rsid w:val="00F37388"/>
    <w:rsid w:val="00F64252"/>
    <w:rsid w:val="00F64F3A"/>
    <w:rsid w:val="00F7702A"/>
    <w:rsid w:val="00F81DF2"/>
    <w:rsid w:val="00F82512"/>
    <w:rsid w:val="00F86E9A"/>
    <w:rsid w:val="00F91C74"/>
    <w:rsid w:val="00F91CD8"/>
    <w:rsid w:val="00F93851"/>
    <w:rsid w:val="00FA0A95"/>
    <w:rsid w:val="00FB630A"/>
    <w:rsid w:val="00FC107D"/>
    <w:rsid w:val="00FC2516"/>
    <w:rsid w:val="00FC2E36"/>
    <w:rsid w:val="00FC3158"/>
    <w:rsid w:val="00FD017A"/>
    <w:rsid w:val="00FD23EF"/>
    <w:rsid w:val="00FD47E9"/>
    <w:rsid w:val="00FD6576"/>
    <w:rsid w:val="00FE028D"/>
    <w:rsid w:val="00FE08A4"/>
    <w:rsid w:val="00FE2AD4"/>
    <w:rsid w:val="00FE4921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9F3547"/>
  <w15:docId w15:val="{620C259E-837B-4117-A53C-64632854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86A0C"/>
    <w:pPr>
      <w:tabs>
        <w:tab w:val="center" w:pos="4513"/>
        <w:tab w:val="right" w:pos="9026"/>
      </w:tabs>
    </w:pPr>
    <w:rPr>
      <w:rFonts w:ascii="Times" w:hAnsi="Times"/>
      <w:szCs w:val="20"/>
      <w:lang w:eastAsia="en-US"/>
    </w:rPr>
  </w:style>
  <w:style w:type="character" w:customStyle="1" w:styleId="HeaderChar">
    <w:name w:val="Header Char"/>
    <w:link w:val="Header"/>
    <w:rsid w:val="00886A0C"/>
    <w:rPr>
      <w:rFonts w:ascii="Times" w:hAnsi="Times"/>
      <w:sz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779A"/>
    <w:pPr>
      <w:ind w:left="720"/>
    </w:pPr>
  </w:style>
  <w:style w:type="paragraph" w:styleId="Footer">
    <w:name w:val="footer"/>
    <w:basedOn w:val="Normal"/>
    <w:link w:val="FooterChar"/>
    <w:uiPriority w:val="99"/>
    <w:rsid w:val="009C15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1517"/>
    <w:rPr>
      <w:sz w:val="24"/>
      <w:szCs w:val="24"/>
    </w:rPr>
  </w:style>
  <w:style w:type="paragraph" w:styleId="BalloonText">
    <w:name w:val="Balloon Text"/>
    <w:basedOn w:val="Normal"/>
    <w:link w:val="BalloonTextChar"/>
    <w:rsid w:val="009C1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151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5F7861"/>
  </w:style>
  <w:style w:type="character" w:customStyle="1" w:styleId="apple-converted-space">
    <w:name w:val="apple-converted-space"/>
    <w:rsid w:val="005F7861"/>
  </w:style>
  <w:style w:type="paragraph" w:customStyle="1" w:styleId="PrecList1">
    <w:name w:val="PrecList1"/>
    <w:basedOn w:val="Normal"/>
    <w:rsid w:val="000961E3"/>
    <w:pPr>
      <w:widowControl w:val="0"/>
      <w:tabs>
        <w:tab w:val="left" w:pos="567"/>
      </w:tabs>
      <w:autoSpaceDE w:val="0"/>
      <w:autoSpaceDN w:val="0"/>
      <w:adjustRightInd w:val="0"/>
      <w:spacing w:after="120"/>
      <w:ind w:left="567" w:hanging="567"/>
    </w:pPr>
    <w:rPr>
      <w:rFonts w:ascii="Trebuchet MS" w:hAnsi="Trebuchet MS"/>
      <w:sz w:val="20"/>
      <w:szCs w:val="20"/>
      <w:lang w:val="en-US" w:eastAsia="en-US"/>
    </w:rPr>
  </w:style>
  <w:style w:type="table" w:styleId="LightList-Accent3">
    <w:name w:val="Light List Accent 3"/>
    <w:basedOn w:val="TableNormal"/>
    <w:uiPriority w:val="61"/>
    <w:rsid w:val="006851A7"/>
    <w:rPr>
      <w:rFonts w:ascii="Futura Std Book" w:eastAsia="Calibri" w:hAnsi="Futura Std Book"/>
      <w:sz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Defterm">
    <w:name w:val="Defterm"/>
    <w:rsid w:val="00470E2D"/>
    <w:rPr>
      <w:b/>
      <w:color w:val="000000"/>
      <w:sz w:val="22"/>
    </w:rPr>
  </w:style>
  <w:style w:type="paragraph" w:customStyle="1" w:styleId="NormalSpaced">
    <w:name w:val="NormalSpaced"/>
    <w:basedOn w:val="Normal"/>
    <w:next w:val="Normal"/>
    <w:rsid w:val="00470E2D"/>
    <w:pPr>
      <w:spacing w:after="240" w:line="300" w:lineRule="atLeast"/>
      <w:jc w:val="both"/>
    </w:pPr>
    <w:rPr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Present: Stuart Williams, Richard Seal, Robert Mulvey, Nick Wainwright, Andrew Holt, Jeremy Simmonds, Margaret Baker,</vt:lpstr>
    </vt:vector>
  </TitlesOfParts>
  <Company>Hewlett-Packard Company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Present: Stuart Williams, Richard Seal, Robert Mulvey, Nick Wainwright, Andrew Holt, Jeremy Simmonds, Margaret Baker,</dc:title>
  <dc:creator>Shirley</dc:creator>
  <cp:lastModifiedBy>Default User Test</cp:lastModifiedBy>
  <cp:revision>6</cp:revision>
  <cp:lastPrinted>2016-05-11T09:09:00Z</cp:lastPrinted>
  <dcterms:created xsi:type="dcterms:W3CDTF">2016-12-08T08:35:00Z</dcterms:created>
  <dcterms:modified xsi:type="dcterms:W3CDTF">2017-01-03T08:38:00Z</dcterms:modified>
</cp:coreProperties>
</file>